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32AB" w:rsidRDefault="00AD22D2">
      <w:pPr>
        <w:ind w:right="540"/>
        <w:rPr>
          <w:sz w:val="19"/>
        </w:rPr>
      </w:pPr>
      <w:r>
        <w:rPr>
          <w:noProof/>
        </w:rPr>
        <w:drawing>
          <wp:inline distT="0" distB="0" distL="0" distR="0">
            <wp:extent cx="1818640" cy="1198880"/>
            <wp:effectExtent l="19050" t="0" r="0" b="0"/>
            <wp:docPr id="1" name="Picture 1" descr="http://portal/ResCentre/RegTemp/Documents/2013%20Logo%20Files%20Southern%20Health-Santé%20Sud/JPG/JPG%20BLK%20HighRes%20Sh-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ortal/ResCentre/RegTemp/Documents/2013%20Logo%20Files%20Southern%20Health-Santé%20Sud/JPG/JPG%20BLK%20HighRes%20Sh-SS.jpg"/>
                    <pic:cNvPicPr>
                      <a:picLocks noChangeAspect="1" noChangeArrowheads="1"/>
                    </pic:cNvPicPr>
                  </pic:nvPicPr>
                  <pic:blipFill>
                    <a:blip r:embed="rId7" cstate="print"/>
                    <a:srcRect/>
                    <a:stretch>
                      <a:fillRect/>
                    </a:stretch>
                  </pic:blipFill>
                  <pic:spPr bwMode="auto">
                    <a:xfrm>
                      <a:off x="0" y="0"/>
                      <a:ext cx="1818640" cy="1198880"/>
                    </a:xfrm>
                    <a:prstGeom prst="rect">
                      <a:avLst/>
                    </a:prstGeom>
                    <a:noFill/>
                    <a:ln w="9525">
                      <a:noFill/>
                      <a:miter lim="800000"/>
                      <a:headEnd/>
                      <a:tailEnd/>
                    </a:ln>
                  </pic:spPr>
                </pic:pic>
              </a:graphicData>
            </a:graphic>
          </wp:inline>
        </w:drawing>
      </w:r>
      <w:r w:rsidR="00C04F9D">
        <w:rPr>
          <w:noProof/>
          <w:sz w:val="16"/>
        </w:rPr>
        <mc:AlternateContent>
          <mc:Choice Requires="wps">
            <w:drawing>
              <wp:anchor distT="0" distB="0" distL="114300" distR="114300" simplePos="0" relativeHeight="251657216" behindDoc="0" locked="0" layoutInCell="0" allowOverlap="1">
                <wp:simplePos x="0" y="0"/>
                <wp:positionH relativeFrom="column">
                  <wp:posOffset>2296795</wp:posOffset>
                </wp:positionH>
                <wp:positionV relativeFrom="margin">
                  <wp:posOffset>-172085</wp:posOffset>
                </wp:positionV>
                <wp:extent cx="3646805" cy="1463040"/>
                <wp:effectExtent l="1270" t="7620" r="0" b="571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6805" cy="1463040"/>
                        </a:xfrm>
                        <a:prstGeom prst="roundRect">
                          <a:avLst>
                            <a:gd name="adj" fmla="val 16667"/>
                          </a:avLst>
                        </a:prstGeom>
                        <a:solidFill>
                          <a:srgbClr val="FFFFFF"/>
                        </a:solidFill>
                        <a:ln>
                          <a:noFill/>
                        </a:ln>
                        <a:extLst>
                          <a:ext uri="{91240B29-F687-4F45-9708-019B960494DF}">
                            <a14:hiddenLine xmlns:a14="http://schemas.microsoft.com/office/drawing/2010/main" w="76200">
                              <a:solidFill>
                                <a:srgbClr val="000000"/>
                              </a:solidFill>
                              <a:round/>
                              <a:headEnd/>
                              <a:tailEnd/>
                            </a14:hiddenLine>
                          </a:ext>
                        </a:extLst>
                      </wps:spPr>
                      <wps:txbx>
                        <w:txbxContent>
                          <w:p w:rsidR="003832AB" w:rsidRPr="00012E3C" w:rsidRDefault="003832AB" w:rsidP="00012E3C">
                            <w:pPr>
                              <w:pBdr>
                                <w:top w:val="single" w:sz="18" w:space="7" w:color="auto"/>
                                <w:left w:val="single" w:sz="18" w:space="1" w:color="auto"/>
                                <w:bottom w:val="single" w:sz="18" w:space="1" w:color="auto"/>
                                <w:right w:val="single" w:sz="18" w:space="1" w:color="auto"/>
                              </w:pBdr>
                              <w:tabs>
                                <w:tab w:val="left" w:pos="2880"/>
                              </w:tabs>
                              <w:rPr>
                                <w:rFonts w:ascii="Arial Narrow" w:hAnsi="Arial Narrow"/>
                                <w:b/>
                                <w:sz w:val="24"/>
                                <w:szCs w:val="24"/>
                              </w:rPr>
                            </w:pPr>
                            <w:r w:rsidRPr="00012E3C">
                              <w:rPr>
                                <w:rFonts w:ascii="Arial Narrow" w:hAnsi="Arial Narrow"/>
                                <w:b/>
                                <w:sz w:val="24"/>
                                <w:szCs w:val="24"/>
                              </w:rPr>
                              <w:t>POLICY NUMBER:</w:t>
                            </w:r>
                            <w:r w:rsidRPr="00012E3C">
                              <w:rPr>
                                <w:rFonts w:ascii="Arial Narrow" w:hAnsi="Arial Narrow"/>
                                <w:b/>
                                <w:sz w:val="24"/>
                                <w:szCs w:val="24"/>
                              </w:rPr>
                              <w:tab/>
                              <w:t>BC - 3</w:t>
                            </w:r>
                          </w:p>
                          <w:p w:rsidR="003832AB" w:rsidRPr="00012E3C" w:rsidRDefault="003832AB" w:rsidP="00012E3C">
                            <w:pPr>
                              <w:pBdr>
                                <w:top w:val="single" w:sz="18" w:space="7" w:color="auto"/>
                                <w:left w:val="single" w:sz="18" w:space="1" w:color="auto"/>
                                <w:bottom w:val="single" w:sz="18" w:space="1" w:color="auto"/>
                                <w:right w:val="single" w:sz="18" w:space="1" w:color="auto"/>
                              </w:pBdr>
                              <w:tabs>
                                <w:tab w:val="left" w:pos="2880"/>
                              </w:tabs>
                              <w:rPr>
                                <w:rFonts w:ascii="Arial Narrow" w:hAnsi="Arial Narrow"/>
                                <w:b/>
                                <w:sz w:val="24"/>
                                <w:szCs w:val="24"/>
                              </w:rPr>
                            </w:pPr>
                            <w:r w:rsidRPr="00012E3C">
                              <w:rPr>
                                <w:rFonts w:ascii="Arial Narrow" w:hAnsi="Arial Narrow"/>
                                <w:b/>
                                <w:sz w:val="24"/>
                                <w:szCs w:val="24"/>
                              </w:rPr>
                              <w:t>ISSUING AUTHORITY:</w:t>
                            </w:r>
                            <w:r w:rsidRPr="00012E3C">
                              <w:rPr>
                                <w:rFonts w:ascii="Arial Narrow" w:hAnsi="Arial Narrow"/>
                                <w:b/>
                                <w:sz w:val="24"/>
                                <w:szCs w:val="24"/>
                              </w:rPr>
                              <w:tab/>
                              <w:t>Board of Directors</w:t>
                            </w:r>
                          </w:p>
                          <w:p w:rsidR="003832AB" w:rsidRPr="00012E3C" w:rsidRDefault="003832AB" w:rsidP="00012E3C">
                            <w:pPr>
                              <w:pBdr>
                                <w:top w:val="single" w:sz="18" w:space="7" w:color="auto"/>
                                <w:left w:val="single" w:sz="18" w:space="1" w:color="auto"/>
                                <w:bottom w:val="single" w:sz="18" w:space="1" w:color="auto"/>
                                <w:right w:val="single" w:sz="18" w:space="1" w:color="auto"/>
                              </w:pBdr>
                              <w:tabs>
                                <w:tab w:val="left" w:pos="2880"/>
                              </w:tabs>
                              <w:spacing w:line="180" w:lineRule="exact"/>
                              <w:rPr>
                                <w:rFonts w:ascii="Arial Narrow" w:hAnsi="Arial Narrow"/>
                                <w:b/>
                                <w:sz w:val="24"/>
                                <w:szCs w:val="24"/>
                                <w:u w:val="single"/>
                              </w:rPr>
                            </w:pPr>
                            <w:r w:rsidRPr="00012E3C">
                              <w:rPr>
                                <w:rFonts w:ascii="Arial Narrow" w:hAnsi="Arial Narrow"/>
                                <w:b/>
                                <w:sz w:val="24"/>
                                <w:szCs w:val="24"/>
                                <w:u w:val="single"/>
                              </w:rPr>
                              <w:t>_____________________________________________</w:t>
                            </w:r>
                          </w:p>
                          <w:p w:rsidR="003832AB" w:rsidRPr="00012E3C" w:rsidRDefault="003832AB" w:rsidP="00012E3C">
                            <w:pPr>
                              <w:pBdr>
                                <w:top w:val="single" w:sz="18" w:space="7" w:color="auto"/>
                                <w:left w:val="single" w:sz="18" w:space="1" w:color="auto"/>
                                <w:bottom w:val="single" w:sz="18" w:space="1" w:color="auto"/>
                                <w:right w:val="single" w:sz="18" w:space="1" w:color="auto"/>
                              </w:pBdr>
                              <w:tabs>
                                <w:tab w:val="left" w:pos="2880"/>
                              </w:tabs>
                              <w:spacing w:line="180" w:lineRule="exact"/>
                              <w:rPr>
                                <w:rFonts w:ascii="Arial Narrow" w:hAnsi="Arial Narrow"/>
                                <w:b/>
                                <w:sz w:val="24"/>
                                <w:szCs w:val="24"/>
                                <w:u w:val="single"/>
                              </w:rPr>
                            </w:pPr>
                          </w:p>
                          <w:p w:rsidR="003832AB" w:rsidRPr="00012E3C" w:rsidRDefault="003832AB" w:rsidP="00012E3C">
                            <w:pPr>
                              <w:pBdr>
                                <w:top w:val="single" w:sz="18" w:space="7" w:color="auto"/>
                                <w:left w:val="single" w:sz="18" w:space="1" w:color="auto"/>
                                <w:bottom w:val="single" w:sz="18" w:space="1" w:color="auto"/>
                                <w:right w:val="single" w:sz="18" w:space="1" w:color="auto"/>
                              </w:pBdr>
                              <w:tabs>
                                <w:tab w:val="left" w:pos="2880"/>
                              </w:tabs>
                              <w:rPr>
                                <w:rFonts w:ascii="Arial Narrow" w:hAnsi="Arial Narrow"/>
                                <w:b/>
                                <w:sz w:val="24"/>
                                <w:szCs w:val="24"/>
                              </w:rPr>
                            </w:pPr>
                            <w:r w:rsidRPr="00012E3C">
                              <w:rPr>
                                <w:rFonts w:ascii="Arial Narrow" w:hAnsi="Arial Narrow"/>
                                <w:b/>
                                <w:sz w:val="24"/>
                                <w:szCs w:val="24"/>
                              </w:rPr>
                              <w:t>ISSUE DATE:</w:t>
                            </w:r>
                            <w:r w:rsidRPr="00012E3C">
                              <w:rPr>
                                <w:rFonts w:ascii="Arial Narrow" w:hAnsi="Arial Narrow"/>
                                <w:b/>
                                <w:sz w:val="24"/>
                                <w:szCs w:val="24"/>
                              </w:rPr>
                              <w:tab/>
                            </w:r>
                            <w:r w:rsidR="00AD22D2">
                              <w:rPr>
                                <w:rFonts w:ascii="Arial Narrow" w:hAnsi="Arial Narrow"/>
                                <w:b/>
                                <w:sz w:val="24"/>
                                <w:szCs w:val="24"/>
                              </w:rPr>
                              <w:t>July 19, 2012</w:t>
                            </w:r>
                          </w:p>
                          <w:p w:rsidR="00124878" w:rsidRDefault="008F3AA4" w:rsidP="00012E3C">
                            <w:pPr>
                              <w:pBdr>
                                <w:top w:val="single" w:sz="18" w:space="7" w:color="auto"/>
                                <w:left w:val="single" w:sz="18" w:space="1" w:color="auto"/>
                                <w:bottom w:val="single" w:sz="18" w:space="1" w:color="auto"/>
                                <w:right w:val="single" w:sz="18" w:space="1" w:color="auto"/>
                              </w:pBdr>
                              <w:tabs>
                                <w:tab w:val="left" w:pos="2880"/>
                              </w:tabs>
                              <w:rPr>
                                <w:rFonts w:ascii="Arial Narrow" w:hAnsi="Arial Narrow"/>
                                <w:b/>
                                <w:sz w:val="24"/>
                                <w:szCs w:val="24"/>
                              </w:rPr>
                            </w:pPr>
                            <w:r>
                              <w:rPr>
                                <w:rFonts w:ascii="Arial Narrow" w:hAnsi="Arial Narrow"/>
                                <w:b/>
                                <w:sz w:val="24"/>
                                <w:szCs w:val="24"/>
                              </w:rPr>
                              <w:t>REVI</w:t>
                            </w:r>
                            <w:r w:rsidR="00124878">
                              <w:rPr>
                                <w:rFonts w:ascii="Arial Narrow" w:hAnsi="Arial Narrow"/>
                                <w:b/>
                                <w:sz w:val="24"/>
                                <w:szCs w:val="24"/>
                              </w:rPr>
                              <w:t>E</w:t>
                            </w:r>
                            <w:r>
                              <w:rPr>
                                <w:rFonts w:ascii="Arial Narrow" w:hAnsi="Arial Narrow"/>
                                <w:b/>
                                <w:sz w:val="24"/>
                                <w:szCs w:val="24"/>
                              </w:rPr>
                              <w:t>W</w:t>
                            </w:r>
                            <w:r w:rsidR="00124878">
                              <w:rPr>
                                <w:rFonts w:ascii="Arial Narrow" w:hAnsi="Arial Narrow"/>
                                <w:b/>
                                <w:sz w:val="24"/>
                                <w:szCs w:val="24"/>
                              </w:rPr>
                              <w:t xml:space="preserve"> DATE:</w:t>
                            </w:r>
                            <w:r w:rsidR="00AD22D2">
                              <w:rPr>
                                <w:rFonts w:ascii="Arial Narrow" w:hAnsi="Arial Narrow"/>
                                <w:b/>
                                <w:sz w:val="24"/>
                                <w:szCs w:val="24"/>
                              </w:rPr>
                              <w:tab/>
                            </w:r>
                            <w:r w:rsidR="00BF0660">
                              <w:rPr>
                                <w:rFonts w:ascii="Arial Narrow" w:hAnsi="Arial Narrow"/>
                                <w:b/>
                                <w:sz w:val="24"/>
                                <w:szCs w:val="24"/>
                              </w:rPr>
                              <w:t>November 29, 2021</w:t>
                            </w:r>
                          </w:p>
                          <w:p w:rsidR="003832AB" w:rsidRPr="00012E3C" w:rsidRDefault="00124878" w:rsidP="00012E3C">
                            <w:pPr>
                              <w:pBdr>
                                <w:top w:val="single" w:sz="18" w:space="7" w:color="auto"/>
                                <w:left w:val="single" w:sz="18" w:space="1" w:color="auto"/>
                                <w:bottom w:val="single" w:sz="18" w:space="1" w:color="auto"/>
                                <w:right w:val="single" w:sz="18" w:space="1" w:color="auto"/>
                              </w:pBdr>
                              <w:tabs>
                                <w:tab w:val="left" w:pos="2880"/>
                              </w:tabs>
                              <w:rPr>
                                <w:rFonts w:ascii="Arial Narrow" w:hAnsi="Arial Narrow"/>
                                <w:b/>
                                <w:sz w:val="24"/>
                                <w:szCs w:val="24"/>
                              </w:rPr>
                            </w:pPr>
                            <w:r>
                              <w:rPr>
                                <w:rFonts w:ascii="Arial Narrow" w:hAnsi="Arial Narrow"/>
                                <w:b/>
                                <w:sz w:val="24"/>
                                <w:szCs w:val="24"/>
                              </w:rPr>
                              <w:t xml:space="preserve">REVISE </w:t>
                            </w:r>
                            <w:r w:rsidR="003832AB" w:rsidRPr="00012E3C">
                              <w:rPr>
                                <w:rFonts w:ascii="Arial Narrow" w:hAnsi="Arial Narrow"/>
                                <w:b/>
                                <w:sz w:val="24"/>
                                <w:szCs w:val="24"/>
                              </w:rPr>
                              <w:t>DATE:</w:t>
                            </w:r>
                            <w:r w:rsidR="00AD22D2">
                              <w:rPr>
                                <w:rFonts w:ascii="Arial Narrow" w:hAnsi="Arial Narrow"/>
                                <w:b/>
                                <w:sz w:val="24"/>
                                <w:szCs w:val="24"/>
                              </w:rPr>
                              <w:tab/>
                            </w:r>
                            <w:r w:rsidR="0093286C">
                              <w:rPr>
                                <w:rFonts w:ascii="Arial Narrow" w:hAnsi="Arial Narrow"/>
                                <w:b/>
                                <w:sz w:val="24"/>
                                <w:szCs w:val="24"/>
                              </w:rPr>
                              <w:t>June 27, 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80.85pt;margin-top:-13.55pt;width:287.15pt;height:11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" o:allowincell="f" stroked="f" strokeweight="6pt">
                <v:textbox inset="0,0,0,0">
                  <w:txbxContent>
                    <w:p w:rsidR="003832AB" w:rsidRPr="00012E3C" w:rsidRDefault="003832AB" w:rsidP="00012E3C">
                      <w:pPr>
                        <w:pBdr>
                          <w:top w:val="single" w:sz="18" w:space="7" w:color="auto"/>
                          <w:left w:val="single" w:sz="18" w:space="1" w:color="auto"/>
                          <w:bottom w:val="single" w:sz="18" w:space="1" w:color="auto"/>
                          <w:right w:val="single" w:sz="18" w:space="1" w:color="auto"/>
                        </w:pBdr>
                        <w:tabs>
                          <w:tab w:val="left" w:pos="2880"/>
                        </w:tabs>
                        <w:rPr>
                          <w:rFonts w:ascii="Arial Narrow" w:hAnsi="Arial Narrow"/>
                          <w:b/>
                          <w:sz w:val="24"/>
                          <w:szCs w:val="24"/>
                        </w:rPr>
                      </w:pPr>
                      <w:r w:rsidRPr="00012E3C">
                        <w:rPr>
                          <w:rFonts w:ascii="Arial Narrow" w:hAnsi="Arial Narrow"/>
                          <w:b/>
                          <w:sz w:val="24"/>
                          <w:szCs w:val="24"/>
                        </w:rPr>
                        <w:t>POLICY NUMBER:</w:t>
                      </w:r>
                      <w:r w:rsidRPr="00012E3C">
                        <w:rPr>
                          <w:rFonts w:ascii="Arial Narrow" w:hAnsi="Arial Narrow"/>
                          <w:b/>
                          <w:sz w:val="24"/>
                          <w:szCs w:val="24"/>
                        </w:rPr>
                        <w:tab/>
                        <w:t>BC - 3</w:t>
                      </w:r>
                    </w:p>
                    <w:p w:rsidR="003832AB" w:rsidRPr="00012E3C" w:rsidRDefault="003832AB" w:rsidP="00012E3C">
                      <w:pPr>
                        <w:pBdr>
                          <w:top w:val="single" w:sz="18" w:space="7" w:color="auto"/>
                          <w:left w:val="single" w:sz="18" w:space="1" w:color="auto"/>
                          <w:bottom w:val="single" w:sz="18" w:space="1" w:color="auto"/>
                          <w:right w:val="single" w:sz="18" w:space="1" w:color="auto"/>
                        </w:pBdr>
                        <w:tabs>
                          <w:tab w:val="left" w:pos="2880"/>
                        </w:tabs>
                        <w:rPr>
                          <w:rFonts w:ascii="Arial Narrow" w:hAnsi="Arial Narrow"/>
                          <w:b/>
                          <w:sz w:val="24"/>
                          <w:szCs w:val="24"/>
                        </w:rPr>
                      </w:pPr>
                      <w:r w:rsidRPr="00012E3C">
                        <w:rPr>
                          <w:rFonts w:ascii="Arial Narrow" w:hAnsi="Arial Narrow"/>
                          <w:b/>
                          <w:sz w:val="24"/>
                          <w:szCs w:val="24"/>
                        </w:rPr>
                        <w:t>ISSUING AUTHORITY:</w:t>
                      </w:r>
                      <w:r w:rsidRPr="00012E3C">
                        <w:rPr>
                          <w:rFonts w:ascii="Arial Narrow" w:hAnsi="Arial Narrow"/>
                          <w:b/>
                          <w:sz w:val="24"/>
                          <w:szCs w:val="24"/>
                        </w:rPr>
                        <w:tab/>
                        <w:t>Board of Directors</w:t>
                      </w:r>
                    </w:p>
                    <w:p w:rsidR="003832AB" w:rsidRPr="00012E3C" w:rsidRDefault="003832AB" w:rsidP="00012E3C">
                      <w:pPr>
                        <w:pBdr>
                          <w:top w:val="single" w:sz="18" w:space="7" w:color="auto"/>
                          <w:left w:val="single" w:sz="18" w:space="1" w:color="auto"/>
                          <w:bottom w:val="single" w:sz="18" w:space="1" w:color="auto"/>
                          <w:right w:val="single" w:sz="18" w:space="1" w:color="auto"/>
                        </w:pBdr>
                        <w:tabs>
                          <w:tab w:val="left" w:pos="2880"/>
                        </w:tabs>
                        <w:spacing w:line="180" w:lineRule="exact"/>
                        <w:rPr>
                          <w:rFonts w:ascii="Arial Narrow" w:hAnsi="Arial Narrow"/>
                          <w:b/>
                          <w:sz w:val="24"/>
                          <w:szCs w:val="24"/>
                          <w:u w:val="single"/>
                        </w:rPr>
                      </w:pPr>
                      <w:r w:rsidRPr="00012E3C">
                        <w:rPr>
                          <w:rFonts w:ascii="Arial Narrow" w:hAnsi="Arial Narrow"/>
                          <w:b/>
                          <w:sz w:val="24"/>
                          <w:szCs w:val="24"/>
                          <w:u w:val="single"/>
                        </w:rPr>
                        <w:t>_____________________________________________</w:t>
                      </w:r>
                    </w:p>
                    <w:p w:rsidR="003832AB" w:rsidRPr="00012E3C" w:rsidRDefault="003832AB" w:rsidP="00012E3C">
                      <w:pPr>
                        <w:pBdr>
                          <w:top w:val="single" w:sz="18" w:space="7" w:color="auto"/>
                          <w:left w:val="single" w:sz="18" w:space="1" w:color="auto"/>
                          <w:bottom w:val="single" w:sz="18" w:space="1" w:color="auto"/>
                          <w:right w:val="single" w:sz="18" w:space="1" w:color="auto"/>
                        </w:pBdr>
                        <w:tabs>
                          <w:tab w:val="left" w:pos="2880"/>
                        </w:tabs>
                        <w:spacing w:line="180" w:lineRule="exact"/>
                        <w:rPr>
                          <w:rFonts w:ascii="Arial Narrow" w:hAnsi="Arial Narrow"/>
                          <w:b/>
                          <w:sz w:val="24"/>
                          <w:szCs w:val="24"/>
                          <w:u w:val="single"/>
                        </w:rPr>
                      </w:pPr>
                    </w:p>
                    <w:p w:rsidR="003832AB" w:rsidRPr="00012E3C" w:rsidRDefault="003832AB" w:rsidP="00012E3C">
                      <w:pPr>
                        <w:pBdr>
                          <w:top w:val="single" w:sz="18" w:space="7" w:color="auto"/>
                          <w:left w:val="single" w:sz="18" w:space="1" w:color="auto"/>
                          <w:bottom w:val="single" w:sz="18" w:space="1" w:color="auto"/>
                          <w:right w:val="single" w:sz="18" w:space="1" w:color="auto"/>
                        </w:pBdr>
                        <w:tabs>
                          <w:tab w:val="left" w:pos="2880"/>
                        </w:tabs>
                        <w:rPr>
                          <w:rFonts w:ascii="Arial Narrow" w:hAnsi="Arial Narrow"/>
                          <w:b/>
                          <w:sz w:val="24"/>
                          <w:szCs w:val="24"/>
                        </w:rPr>
                      </w:pPr>
                      <w:r w:rsidRPr="00012E3C">
                        <w:rPr>
                          <w:rFonts w:ascii="Arial Narrow" w:hAnsi="Arial Narrow"/>
                          <w:b/>
                          <w:sz w:val="24"/>
                          <w:szCs w:val="24"/>
                        </w:rPr>
                        <w:t>ISSUE DATE:</w:t>
                      </w:r>
                      <w:r w:rsidRPr="00012E3C">
                        <w:rPr>
                          <w:rFonts w:ascii="Arial Narrow" w:hAnsi="Arial Narrow"/>
                          <w:b/>
                          <w:sz w:val="24"/>
                          <w:szCs w:val="24"/>
                        </w:rPr>
                        <w:tab/>
                      </w:r>
                      <w:r w:rsidR="00AD22D2">
                        <w:rPr>
                          <w:rFonts w:ascii="Arial Narrow" w:hAnsi="Arial Narrow"/>
                          <w:b/>
                          <w:sz w:val="24"/>
                          <w:szCs w:val="24"/>
                        </w:rPr>
                        <w:t>July 19, 2012</w:t>
                      </w:r>
                    </w:p>
                    <w:p w:rsidR="00124878" w:rsidRDefault="008F3AA4" w:rsidP="00012E3C">
                      <w:pPr>
                        <w:pBdr>
                          <w:top w:val="single" w:sz="18" w:space="7" w:color="auto"/>
                          <w:left w:val="single" w:sz="18" w:space="1" w:color="auto"/>
                          <w:bottom w:val="single" w:sz="18" w:space="1" w:color="auto"/>
                          <w:right w:val="single" w:sz="18" w:space="1" w:color="auto"/>
                        </w:pBdr>
                        <w:tabs>
                          <w:tab w:val="left" w:pos="2880"/>
                        </w:tabs>
                        <w:rPr>
                          <w:rFonts w:ascii="Arial Narrow" w:hAnsi="Arial Narrow"/>
                          <w:b/>
                          <w:sz w:val="24"/>
                          <w:szCs w:val="24"/>
                        </w:rPr>
                      </w:pPr>
                      <w:r>
                        <w:rPr>
                          <w:rFonts w:ascii="Arial Narrow" w:hAnsi="Arial Narrow"/>
                          <w:b/>
                          <w:sz w:val="24"/>
                          <w:szCs w:val="24"/>
                        </w:rPr>
                        <w:t>REVI</w:t>
                      </w:r>
                      <w:r w:rsidR="00124878">
                        <w:rPr>
                          <w:rFonts w:ascii="Arial Narrow" w:hAnsi="Arial Narrow"/>
                          <w:b/>
                          <w:sz w:val="24"/>
                          <w:szCs w:val="24"/>
                        </w:rPr>
                        <w:t>E</w:t>
                      </w:r>
                      <w:r>
                        <w:rPr>
                          <w:rFonts w:ascii="Arial Narrow" w:hAnsi="Arial Narrow"/>
                          <w:b/>
                          <w:sz w:val="24"/>
                          <w:szCs w:val="24"/>
                        </w:rPr>
                        <w:t>W</w:t>
                      </w:r>
                      <w:r w:rsidR="00124878">
                        <w:rPr>
                          <w:rFonts w:ascii="Arial Narrow" w:hAnsi="Arial Narrow"/>
                          <w:b/>
                          <w:sz w:val="24"/>
                          <w:szCs w:val="24"/>
                        </w:rPr>
                        <w:t xml:space="preserve"> DATE:</w:t>
                      </w:r>
                      <w:r w:rsidR="00AD22D2">
                        <w:rPr>
                          <w:rFonts w:ascii="Arial Narrow" w:hAnsi="Arial Narrow"/>
                          <w:b/>
                          <w:sz w:val="24"/>
                          <w:szCs w:val="24"/>
                        </w:rPr>
                        <w:tab/>
                      </w:r>
                      <w:r w:rsidR="00BF0660">
                        <w:rPr>
                          <w:rFonts w:ascii="Arial Narrow" w:hAnsi="Arial Narrow"/>
                          <w:b/>
                          <w:sz w:val="24"/>
                          <w:szCs w:val="24"/>
                        </w:rPr>
                        <w:t>November 29, 2021</w:t>
                      </w:r>
                    </w:p>
                    <w:p w:rsidR="003832AB" w:rsidRPr="00012E3C" w:rsidRDefault="00124878" w:rsidP="00012E3C">
                      <w:pPr>
                        <w:pBdr>
                          <w:top w:val="single" w:sz="18" w:space="7" w:color="auto"/>
                          <w:left w:val="single" w:sz="18" w:space="1" w:color="auto"/>
                          <w:bottom w:val="single" w:sz="18" w:space="1" w:color="auto"/>
                          <w:right w:val="single" w:sz="18" w:space="1" w:color="auto"/>
                        </w:pBdr>
                        <w:tabs>
                          <w:tab w:val="left" w:pos="2880"/>
                        </w:tabs>
                        <w:rPr>
                          <w:rFonts w:ascii="Arial Narrow" w:hAnsi="Arial Narrow"/>
                          <w:b/>
                          <w:sz w:val="24"/>
                          <w:szCs w:val="24"/>
                        </w:rPr>
                      </w:pPr>
                      <w:r>
                        <w:rPr>
                          <w:rFonts w:ascii="Arial Narrow" w:hAnsi="Arial Narrow"/>
                          <w:b/>
                          <w:sz w:val="24"/>
                          <w:szCs w:val="24"/>
                        </w:rPr>
                        <w:t xml:space="preserve">REVISE </w:t>
                      </w:r>
                      <w:r w:rsidR="003832AB" w:rsidRPr="00012E3C">
                        <w:rPr>
                          <w:rFonts w:ascii="Arial Narrow" w:hAnsi="Arial Narrow"/>
                          <w:b/>
                          <w:sz w:val="24"/>
                          <w:szCs w:val="24"/>
                        </w:rPr>
                        <w:t>DATE:</w:t>
                      </w:r>
                      <w:r w:rsidR="00AD22D2">
                        <w:rPr>
                          <w:rFonts w:ascii="Arial Narrow" w:hAnsi="Arial Narrow"/>
                          <w:b/>
                          <w:sz w:val="24"/>
                          <w:szCs w:val="24"/>
                        </w:rPr>
                        <w:tab/>
                      </w:r>
                      <w:r w:rsidR="0093286C">
                        <w:rPr>
                          <w:rFonts w:ascii="Arial Narrow" w:hAnsi="Arial Narrow"/>
                          <w:b/>
                          <w:sz w:val="24"/>
                          <w:szCs w:val="24"/>
                        </w:rPr>
                        <w:t>June 27, 2018</w:t>
                      </w:r>
                    </w:p>
                  </w:txbxContent>
                </v:textbox>
                <w10:wrap anchory="margin"/>
              </v:roundrect>
            </w:pict>
          </mc:Fallback>
        </mc:AlternateContent>
      </w:r>
    </w:p>
    <w:p w:rsidR="003832AB" w:rsidRDefault="003832AB">
      <w:pPr>
        <w:pStyle w:val="Heading1"/>
        <w:rPr>
          <w:b/>
        </w:rPr>
      </w:pPr>
    </w:p>
    <w:p w:rsidR="003832AB" w:rsidRDefault="003832AB"/>
    <w:p w:rsidR="00FC2459" w:rsidRDefault="00FC2459"/>
    <w:p w:rsidR="003832AB" w:rsidRDefault="003832AB">
      <w:pPr>
        <w:pStyle w:val="Heading1"/>
        <w:rPr>
          <w:rFonts w:ascii="Arial Narrow" w:hAnsi="Arial Narrow"/>
          <w:b/>
        </w:rPr>
      </w:pPr>
      <w:r>
        <w:rPr>
          <w:rFonts w:ascii="Arial Narrow" w:hAnsi="Arial Narrow"/>
          <w:b/>
          <w:u w:val="single"/>
        </w:rPr>
        <w:t>SUBJECT:</w:t>
      </w:r>
      <w:r>
        <w:rPr>
          <w:rFonts w:ascii="Arial Narrow" w:hAnsi="Arial Narrow"/>
          <w:b/>
        </w:rPr>
        <w:tab/>
        <w:t>Board – CEO Linkage</w:t>
      </w:r>
    </w:p>
    <w:p w:rsidR="003832AB" w:rsidRDefault="003832AB">
      <w:pPr>
        <w:pStyle w:val="Heading1"/>
        <w:ind w:left="720" w:firstLine="720"/>
        <w:rPr>
          <w:rFonts w:ascii="Arial Narrow" w:hAnsi="Arial Narrow"/>
          <w:b/>
          <w:caps/>
        </w:rPr>
      </w:pPr>
      <w:r>
        <w:rPr>
          <w:rFonts w:ascii="Arial Narrow" w:hAnsi="Arial Narrow"/>
          <w:b/>
          <w:caps/>
        </w:rPr>
        <w:t xml:space="preserve">Accountablity of the </w:t>
      </w:r>
      <w:r w:rsidR="00EA4609">
        <w:rPr>
          <w:rFonts w:ascii="Arial Narrow" w:hAnsi="Arial Narrow"/>
          <w:b/>
          <w:caps/>
        </w:rPr>
        <w:t>chief executive officer (</w:t>
      </w:r>
      <w:r>
        <w:rPr>
          <w:rFonts w:ascii="Arial Narrow" w:hAnsi="Arial Narrow"/>
          <w:b/>
          <w:caps/>
        </w:rPr>
        <w:t>CEO</w:t>
      </w:r>
      <w:r w:rsidR="00EA4609">
        <w:rPr>
          <w:rFonts w:ascii="Arial Narrow" w:hAnsi="Arial Narrow"/>
          <w:b/>
          <w:caps/>
        </w:rPr>
        <w:t>)</w:t>
      </w:r>
    </w:p>
    <w:p w:rsidR="003832AB" w:rsidRDefault="003832AB">
      <w:pPr>
        <w:ind w:right="540"/>
        <w:rPr>
          <w:rFonts w:ascii="Arial Narrow" w:hAnsi="Arial Narrow"/>
          <w:b/>
          <w:sz w:val="24"/>
          <w:u w:val="single"/>
        </w:rPr>
      </w:pPr>
    </w:p>
    <w:p w:rsidR="00012E3C" w:rsidRDefault="00012E3C">
      <w:pPr>
        <w:ind w:right="540"/>
        <w:rPr>
          <w:rFonts w:ascii="Arial Narrow" w:hAnsi="Arial Narrow"/>
          <w:b/>
          <w:sz w:val="24"/>
          <w:u w:val="single"/>
        </w:rPr>
      </w:pPr>
    </w:p>
    <w:p w:rsidR="003832AB" w:rsidRDefault="003832AB">
      <w:pPr>
        <w:ind w:right="540"/>
        <w:rPr>
          <w:rFonts w:ascii="Arial Narrow" w:hAnsi="Arial Narrow"/>
          <w:b/>
          <w:sz w:val="24"/>
        </w:rPr>
      </w:pPr>
      <w:r>
        <w:rPr>
          <w:rFonts w:ascii="Arial Narrow" w:hAnsi="Arial Narrow"/>
          <w:b/>
          <w:sz w:val="24"/>
          <w:u w:val="single"/>
        </w:rPr>
        <w:t>POLICY</w:t>
      </w:r>
      <w:r>
        <w:rPr>
          <w:rFonts w:ascii="Arial Narrow" w:hAnsi="Arial Narrow"/>
          <w:b/>
          <w:sz w:val="24"/>
        </w:rPr>
        <w:t>:</w:t>
      </w:r>
    </w:p>
    <w:p w:rsidR="003832AB" w:rsidRDefault="003832AB">
      <w:pPr>
        <w:pStyle w:val="BodyText2"/>
        <w:rPr>
          <w:rFonts w:ascii="Arial Narrow" w:hAnsi="Arial Narrow"/>
          <w:sz w:val="22"/>
        </w:rPr>
      </w:pPr>
    </w:p>
    <w:p w:rsidR="003832AB" w:rsidRDefault="003832AB">
      <w:pPr>
        <w:pStyle w:val="BodyText"/>
        <w:ind w:right="85"/>
        <w:rPr>
          <w:rFonts w:ascii="Arial Narrow" w:hAnsi="Arial Narrow"/>
          <w:b w:val="0"/>
        </w:rPr>
      </w:pPr>
      <w:r>
        <w:rPr>
          <w:rFonts w:ascii="Arial Narrow" w:hAnsi="Arial Narrow"/>
          <w:b w:val="0"/>
        </w:rPr>
        <w:t xml:space="preserve">The </w:t>
      </w:r>
      <w:r w:rsidR="00EA4609">
        <w:rPr>
          <w:rFonts w:ascii="Arial Narrow" w:hAnsi="Arial Narrow"/>
          <w:b w:val="0"/>
        </w:rPr>
        <w:t>Chief Executive Officer (</w:t>
      </w:r>
      <w:r>
        <w:rPr>
          <w:rFonts w:ascii="Arial Narrow" w:hAnsi="Arial Narrow"/>
          <w:b w:val="0"/>
        </w:rPr>
        <w:t>CEO</w:t>
      </w:r>
      <w:r w:rsidR="00EA4609">
        <w:rPr>
          <w:rFonts w:ascii="Arial Narrow" w:hAnsi="Arial Narrow"/>
          <w:b w:val="0"/>
        </w:rPr>
        <w:t>)</w:t>
      </w:r>
      <w:r>
        <w:rPr>
          <w:rFonts w:ascii="Arial Narrow" w:hAnsi="Arial Narrow"/>
          <w:b w:val="0"/>
        </w:rPr>
        <w:t xml:space="preserve"> is the Board’s only link to operational achievement and conduct, so that all authority and accountability of staff, as far as the Board is concerned, is considered the authority and accountability of the CEO.</w:t>
      </w:r>
    </w:p>
    <w:p w:rsidR="003832AB" w:rsidRDefault="003832AB">
      <w:pPr>
        <w:pStyle w:val="BodyText"/>
        <w:rPr>
          <w:rFonts w:ascii="Arial Narrow" w:hAnsi="Arial Narrow"/>
          <w:b w:val="0"/>
        </w:rPr>
      </w:pPr>
    </w:p>
    <w:p w:rsidR="003832AB" w:rsidRDefault="003832AB">
      <w:pPr>
        <w:jc w:val="both"/>
        <w:rPr>
          <w:rFonts w:ascii="Arial Narrow" w:hAnsi="Arial Narrow"/>
          <w:snapToGrid w:val="0"/>
          <w:sz w:val="24"/>
        </w:rPr>
      </w:pPr>
      <w:r>
        <w:rPr>
          <w:rFonts w:ascii="Arial Narrow" w:hAnsi="Arial Narrow"/>
          <w:snapToGrid w:val="0"/>
          <w:sz w:val="24"/>
        </w:rPr>
        <w:t>Accordingly:</w:t>
      </w:r>
    </w:p>
    <w:p w:rsidR="003832AB" w:rsidRDefault="003832AB">
      <w:pPr>
        <w:jc w:val="both"/>
        <w:rPr>
          <w:rFonts w:ascii="Arial Narrow" w:hAnsi="Arial Narrow"/>
          <w:snapToGrid w:val="0"/>
          <w:sz w:val="24"/>
        </w:rPr>
      </w:pPr>
    </w:p>
    <w:p w:rsidR="003832AB" w:rsidRDefault="003832AB" w:rsidP="00012E3C">
      <w:pPr>
        <w:numPr>
          <w:ilvl w:val="0"/>
          <w:numId w:val="8"/>
        </w:numPr>
        <w:tabs>
          <w:tab w:val="clear" w:pos="360"/>
          <w:tab w:val="num" w:pos="720"/>
        </w:tabs>
        <w:ind w:left="720" w:hanging="720"/>
        <w:jc w:val="both"/>
        <w:rPr>
          <w:rFonts w:ascii="Arial Narrow" w:hAnsi="Arial Narrow"/>
          <w:snapToGrid w:val="0"/>
          <w:sz w:val="24"/>
        </w:rPr>
      </w:pPr>
      <w:r>
        <w:rPr>
          <w:rFonts w:ascii="Arial Narrow" w:hAnsi="Arial Narrow"/>
          <w:snapToGrid w:val="0"/>
          <w:sz w:val="24"/>
        </w:rPr>
        <w:t>The Board will never give instructions to persons who report directly or indirectly to the CEO.</w:t>
      </w:r>
    </w:p>
    <w:p w:rsidR="003832AB" w:rsidRDefault="003832AB" w:rsidP="00012E3C">
      <w:pPr>
        <w:tabs>
          <w:tab w:val="num" w:pos="720"/>
        </w:tabs>
        <w:ind w:left="720" w:hanging="720"/>
        <w:jc w:val="both"/>
        <w:rPr>
          <w:rFonts w:ascii="Arial Narrow" w:hAnsi="Arial Narrow"/>
          <w:snapToGrid w:val="0"/>
          <w:sz w:val="24"/>
        </w:rPr>
      </w:pPr>
    </w:p>
    <w:p w:rsidR="00971625" w:rsidRDefault="003832AB" w:rsidP="00971625">
      <w:pPr>
        <w:numPr>
          <w:ilvl w:val="0"/>
          <w:numId w:val="8"/>
        </w:numPr>
        <w:tabs>
          <w:tab w:val="clear" w:pos="360"/>
          <w:tab w:val="num" w:pos="720"/>
        </w:tabs>
        <w:ind w:left="720" w:hanging="720"/>
        <w:jc w:val="both"/>
        <w:rPr>
          <w:rFonts w:ascii="Arial Narrow" w:hAnsi="Arial Narrow"/>
          <w:snapToGrid w:val="0"/>
          <w:sz w:val="24"/>
        </w:rPr>
      </w:pPr>
      <w:r>
        <w:rPr>
          <w:rFonts w:ascii="Arial Narrow" w:hAnsi="Arial Narrow"/>
          <w:snapToGrid w:val="0"/>
          <w:sz w:val="24"/>
        </w:rPr>
        <w:t>The Board will not evaluate, either formally or informally, any staff other than the CEO.</w:t>
      </w:r>
    </w:p>
    <w:p w:rsidR="00971625" w:rsidRDefault="00971625" w:rsidP="00971625">
      <w:pPr>
        <w:pStyle w:val="ListParagraph"/>
        <w:rPr>
          <w:rFonts w:ascii="Arial Narrow" w:hAnsi="Arial Narrow"/>
          <w:snapToGrid w:val="0"/>
          <w:sz w:val="24"/>
        </w:rPr>
      </w:pPr>
    </w:p>
    <w:p w:rsidR="003832AB" w:rsidRPr="00971625" w:rsidRDefault="003832AB" w:rsidP="00971625">
      <w:pPr>
        <w:numPr>
          <w:ilvl w:val="0"/>
          <w:numId w:val="8"/>
        </w:numPr>
        <w:tabs>
          <w:tab w:val="clear" w:pos="360"/>
          <w:tab w:val="num" w:pos="720"/>
        </w:tabs>
        <w:ind w:left="720" w:hanging="720"/>
        <w:jc w:val="both"/>
        <w:rPr>
          <w:rFonts w:ascii="Arial Narrow" w:hAnsi="Arial Narrow"/>
          <w:snapToGrid w:val="0"/>
          <w:sz w:val="24"/>
        </w:rPr>
      </w:pPr>
      <w:r w:rsidRPr="00971625">
        <w:rPr>
          <w:rFonts w:ascii="Arial Narrow" w:hAnsi="Arial Narrow"/>
          <w:snapToGrid w:val="0"/>
          <w:sz w:val="24"/>
        </w:rPr>
        <w:t xml:space="preserve">The Board </w:t>
      </w:r>
      <w:r w:rsidR="004441C0" w:rsidRPr="00971625">
        <w:rPr>
          <w:rFonts w:ascii="Arial Narrow" w:hAnsi="Arial Narrow"/>
          <w:sz w:val="24"/>
          <w:szCs w:val="24"/>
        </w:rPr>
        <w:t>views the CEO as accountable for organizational performance, organizational accomplishment of Board stated ENDs/Strategic Priorities and compliance with Executive Limitations.</w:t>
      </w:r>
    </w:p>
    <w:p w:rsidR="0088563A" w:rsidRDefault="0088563A" w:rsidP="0088563A">
      <w:pPr>
        <w:jc w:val="both"/>
      </w:pPr>
    </w:p>
    <w:p w:rsidR="00906185" w:rsidRDefault="00906185" w:rsidP="0088563A">
      <w:pPr>
        <w:jc w:val="both"/>
      </w:pPr>
    </w:p>
    <w:p w:rsidR="00EF2596" w:rsidRDefault="00EF2596" w:rsidP="0088563A">
      <w:pPr>
        <w:jc w:val="both"/>
      </w:pPr>
    </w:p>
    <w:sectPr w:rsidR="00EF2596" w:rsidSect="009E1FC6">
      <w:headerReference w:type="even" r:id="rId8"/>
      <w:headerReference w:type="default" r:id="rId9"/>
      <w:footerReference w:type="even" r:id="rId10"/>
      <w:footerReference w:type="default" r:id="rId11"/>
      <w:headerReference w:type="first" r:id="rId12"/>
      <w:footerReference w:type="first" r:id="rId13"/>
      <w:pgSz w:w="12240" w:h="15840" w:code="1"/>
      <w:pgMar w:top="1138" w:right="1440" w:bottom="1138" w:left="1440" w:header="562" w:footer="5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2510" w:rsidRDefault="003A2510">
      <w:r>
        <w:separator/>
      </w:r>
    </w:p>
  </w:endnote>
  <w:endnote w:type="continuationSeparator" w:id="0">
    <w:p w:rsidR="003A2510" w:rsidRDefault="003A2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86C" w:rsidRDefault="00932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2AB" w:rsidRPr="00D1024A" w:rsidRDefault="0093286C">
    <w:pPr>
      <w:pStyle w:val="Footer"/>
      <w:rPr>
        <w:rFonts w:ascii="Arial Narrow" w:hAnsi="Arial Narrow"/>
      </w:rPr>
    </w:pPr>
    <w:r>
      <w:rPr>
        <w:rFonts w:ascii="Arial Narrow" w:hAnsi="Arial Narrow"/>
        <w:snapToGrid w:val="0"/>
      </w:rPr>
      <w:t xml:space="preserve">BC-3 Accountability of the CEO </w:t>
    </w:r>
    <w:r w:rsidR="00BF0660">
      <w:rPr>
        <w:rFonts w:ascii="Arial Narrow" w:hAnsi="Arial Narrow"/>
        <w:snapToGrid w:val="0"/>
      </w:rPr>
      <w:t xml:space="preserve">November 29, </w:t>
    </w:r>
    <w:r w:rsidR="00BF0660">
      <w:rPr>
        <w:rFonts w:ascii="Arial Narrow" w:hAnsi="Arial Narrow"/>
        <w:snapToGrid w:val="0"/>
      </w:rPr>
      <w:t>2021</w:t>
    </w:r>
    <w:bookmarkStart w:id="0" w:name="_GoBack"/>
    <w:bookmarkEnd w:id="0"/>
    <w:r>
      <w:rPr>
        <w:rFonts w:ascii="Arial Narrow" w:hAnsi="Arial Narrow"/>
        <w:snapToGrid w:val="0"/>
      </w:rPr>
      <w:br/>
    </w:r>
    <w:r w:rsidR="003832AB" w:rsidRPr="00D1024A">
      <w:rPr>
        <w:rFonts w:ascii="Arial Narrow" w:hAnsi="Arial Narrow"/>
        <w:snapToGrid w:val="0"/>
      </w:rPr>
      <w:t xml:space="preserve">Page </w:t>
    </w:r>
    <w:r w:rsidR="00632492" w:rsidRPr="00D1024A">
      <w:rPr>
        <w:rFonts w:ascii="Arial Narrow" w:hAnsi="Arial Narrow"/>
        <w:snapToGrid w:val="0"/>
      </w:rPr>
      <w:fldChar w:fldCharType="begin"/>
    </w:r>
    <w:r w:rsidR="003832AB" w:rsidRPr="00D1024A">
      <w:rPr>
        <w:rFonts w:ascii="Arial Narrow" w:hAnsi="Arial Narrow"/>
        <w:snapToGrid w:val="0"/>
      </w:rPr>
      <w:instrText xml:space="preserve"> PAGE </w:instrText>
    </w:r>
    <w:r w:rsidR="00632492" w:rsidRPr="00D1024A">
      <w:rPr>
        <w:rFonts w:ascii="Arial Narrow" w:hAnsi="Arial Narrow"/>
        <w:snapToGrid w:val="0"/>
      </w:rPr>
      <w:fldChar w:fldCharType="separate"/>
    </w:r>
    <w:r>
      <w:rPr>
        <w:rFonts w:ascii="Arial Narrow" w:hAnsi="Arial Narrow"/>
        <w:noProof/>
        <w:snapToGrid w:val="0"/>
      </w:rPr>
      <w:t>1</w:t>
    </w:r>
    <w:r w:rsidR="00632492" w:rsidRPr="00D1024A">
      <w:rPr>
        <w:rFonts w:ascii="Arial Narrow" w:hAnsi="Arial Narrow"/>
        <w:snapToGrid w:val="0"/>
      </w:rPr>
      <w:fldChar w:fldCharType="end"/>
    </w:r>
    <w:r w:rsidR="003832AB" w:rsidRPr="00D1024A">
      <w:rPr>
        <w:rFonts w:ascii="Arial Narrow" w:hAnsi="Arial Narrow"/>
        <w:snapToGrid w:val="0"/>
      </w:rPr>
      <w:t xml:space="preserve"> of </w:t>
    </w:r>
    <w:r w:rsidR="00632492" w:rsidRPr="00D1024A">
      <w:rPr>
        <w:rFonts w:ascii="Arial Narrow" w:hAnsi="Arial Narrow"/>
        <w:snapToGrid w:val="0"/>
      </w:rPr>
      <w:fldChar w:fldCharType="begin"/>
    </w:r>
    <w:r w:rsidR="003832AB" w:rsidRPr="00D1024A">
      <w:rPr>
        <w:rFonts w:ascii="Arial Narrow" w:hAnsi="Arial Narrow"/>
        <w:snapToGrid w:val="0"/>
      </w:rPr>
      <w:instrText xml:space="preserve"> NUMPAGES </w:instrText>
    </w:r>
    <w:r w:rsidR="00632492" w:rsidRPr="00D1024A">
      <w:rPr>
        <w:rFonts w:ascii="Arial Narrow" w:hAnsi="Arial Narrow"/>
        <w:snapToGrid w:val="0"/>
      </w:rPr>
      <w:fldChar w:fldCharType="separate"/>
    </w:r>
    <w:r>
      <w:rPr>
        <w:rFonts w:ascii="Arial Narrow" w:hAnsi="Arial Narrow"/>
        <w:noProof/>
        <w:snapToGrid w:val="0"/>
      </w:rPr>
      <w:t>1</w:t>
    </w:r>
    <w:r w:rsidR="00632492" w:rsidRPr="00D1024A">
      <w:rPr>
        <w:rFonts w:ascii="Arial Narrow" w:hAnsi="Arial Narrow"/>
        <w:snapToGrid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86C" w:rsidRDefault="00932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2510" w:rsidRDefault="003A2510">
      <w:r>
        <w:separator/>
      </w:r>
    </w:p>
  </w:footnote>
  <w:footnote w:type="continuationSeparator" w:id="0">
    <w:p w:rsidR="003A2510" w:rsidRDefault="003A2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86C" w:rsidRDefault="009328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86C" w:rsidRDefault="009328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86C" w:rsidRDefault="009328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2668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44D72EBE"/>
    <w:multiLevelType w:val="singleLevel"/>
    <w:tmpl w:val="DB527A4E"/>
    <w:lvl w:ilvl="0">
      <w:start w:val="5"/>
      <w:numFmt w:val="decimal"/>
      <w:lvlText w:val="%1. "/>
      <w:legacy w:legacy="1" w:legacySpace="0" w:legacyIndent="360"/>
      <w:lvlJc w:val="left"/>
      <w:pPr>
        <w:ind w:left="360" w:hanging="360"/>
      </w:pPr>
      <w:rPr>
        <w:rFonts w:ascii="Arial" w:hAnsi="Arial" w:hint="default"/>
        <w:b w:val="0"/>
        <w:i w:val="0"/>
        <w:sz w:val="24"/>
        <w:u w:val="none"/>
      </w:rPr>
    </w:lvl>
  </w:abstractNum>
  <w:abstractNum w:abstractNumId="2" w15:restartNumberingAfterBreak="0">
    <w:nsid w:val="47875419"/>
    <w:multiLevelType w:val="singleLevel"/>
    <w:tmpl w:val="F294A98E"/>
    <w:lvl w:ilvl="0">
      <w:start w:val="6"/>
      <w:numFmt w:val="decimal"/>
      <w:lvlText w:val="%1. "/>
      <w:legacy w:legacy="1" w:legacySpace="0" w:legacyIndent="360"/>
      <w:lvlJc w:val="left"/>
      <w:pPr>
        <w:ind w:left="360" w:hanging="360"/>
      </w:pPr>
      <w:rPr>
        <w:rFonts w:ascii="Arial" w:hAnsi="Arial" w:hint="default"/>
        <w:b w:val="0"/>
        <w:i w:val="0"/>
        <w:sz w:val="24"/>
        <w:u w:val="none"/>
      </w:rPr>
    </w:lvl>
  </w:abstractNum>
  <w:abstractNum w:abstractNumId="3" w15:restartNumberingAfterBreak="0">
    <w:nsid w:val="6DD26E97"/>
    <w:multiLevelType w:val="singleLevel"/>
    <w:tmpl w:val="6F0E0F66"/>
    <w:lvl w:ilvl="0">
      <w:start w:val="1"/>
      <w:numFmt w:val="decimal"/>
      <w:lvlText w:val="%1."/>
      <w:lvlJc w:val="left"/>
      <w:pPr>
        <w:tabs>
          <w:tab w:val="num" w:pos="360"/>
        </w:tabs>
        <w:ind w:left="360" w:hanging="360"/>
      </w:pPr>
      <w:rPr>
        <w:rFonts w:ascii="Arial Narrow" w:hAnsi="Arial Narrow" w:hint="default"/>
      </w:rPr>
    </w:lvl>
  </w:abstractNum>
  <w:abstractNum w:abstractNumId="4" w15:restartNumberingAfterBreak="0">
    <w:nsid w:val="6FDA4D4F"/>
    <w:multiLevelType w:val="singleLevel"/>
    <w:tmpl w:val="49F0F97E"/>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5" w15:restartNumberingAfterBreak="0">
    <w:nsid w:val="776957BE"/>
    <w:multiLevelType w:val="singleLevel"/>
    <w:tmpl w:val="49F0F97E"/>
    <w:lvl w:ilvl="0">
      <w:start w:val="4"/>
      <w:numFmt w:val="decimal"/>
      <w:lvlText w:val="%1. "/>
      <w:legacy w:legacy="1" w:legacySpace="0" w:legacyIndent="360"/>
      <w:lvlJc w:val="left"/>
      <w:pPr>
        <w:ind w:left="360" w:hanging="360"/>
      </w:pPr>
      <w:rPr>
        <w:rFonts w:ascii="Arial" w:hAnsi="Arial" w:hint="default"/>
        <w:b w:val="0"/>
        <w:i w:val="0"/>
        <w:sz w:val="24"/>
        <w:u w:val="none"/>
      </w:rPr>
    </w:lvl>
  </w:abstractNum>
  <w:abstractNum w:abstractNumId="6" w15:restartNumberingAfterBreak="0">
    <w:nsid w:val="787B5DC4"/>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4"/>
    <w:lvlOverride w:ilvl="0">
      <w:lvl w:ilvl="0">
        <w:start w:val="4"/>
        <w:numFmt w:val="decimal"/>
        <w:lvlText w:val="%1. "/>
        <w:legacy w:legacy="1" w:legacySpace="0" w:legacyIndent="360"/>
        <w:lvlJc w:val="left"/>
        <w:pPr>
          <w:ind w:left="360" w:hanging="360"/>
        </w:pPr>
        <w:rPr>
          <w:rFonts w:ascii="Arial" w:hAnsi="Arial" w:hint="default"/>
          <w:b w:val="0"/>
          <w:i w:val="0"/>
          <w:sz w:val="24"/>
          <w:u w:val="none"/>
        </w:rPr>
      </w:lvl>
    </w:lvlOverride>
  </w:num>
  <w:num w:numId="3">
    <w:abstractNumId w:val="5"/>
  </w:num>
  <w:num w:numId="4">
    <w:abstractNumId w:val="1"/>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012E3C"/>
    <w:rsid w:val="00012E3C"/>
    <w:rsid w:val="00033FE5"/>
    <w:rsid w:val="0003472C"/>
    <w:rsid w:val="000619C0"/>
    <w:rsid w:val="001175F2"/>
    <w:rsid w:val="00124878"/>
    <w:rsid w:val="00155DB2"/>
    <w:rsid w:val="0018067F"/>
    <w:rsid w:val="001C4EBD"/>
    <w:rsid w:val="001E4F50"/>
    <w:rsid w:val="00282F4A"/>
    <w:rsid w:val="002F31B3"/>
    <w:rsid w:val="003832AB"/>
    <w:rsid w:val="003A2510"/>
    <w:rsid w:val="004441C0"/>
    <w:rsid w:val="00446D97"/>
    <w:rsid w:val="004E6E85"/>
    <w:rsid w:val="005055AD"/>
    <w:rsid w:val="00632492"/>
    <w:rsid w:val="00692085"/>
    <w:rsid w:val="0088563A"/>
    <w:rsid w:val="00895769"/>
    <w:rsid w:val="008A202A"/>
    <w:rsid w:val="008C0D91"/>
    <w:rsid w:val="008D6AA0"/>
    <w:rsid w:val="008F3AA4"/>
    <w:rsid w:val="00906185"/>
    <w:rsid w:val="0093286C"/>
    <w:rsid w:val="00956D5B"/>
    <w:rsid w:val="00971625"/>
    <w:rsid w:val="009E1FC6"/>
    <w:rsid w:val="00AD22D2"/>
    <w:rsid w:val="00B404AD"/>
    <w:rsid w:val="00B74B60"/>
    <w:rsid w:val="00B81B99"/>
    <w:rsid w:val="00BF0660"/>
    <w:rsid w:val="00C04F9D"/>
    <w:rsid w:val="00C2470D"/>
    <w:rsid w:val="00C40066"/>
    <w:rsid w:val="00C43DC0"/>
    <w:rsid w:val="00C90750"/>
    <w:rsid w:val="00D1024A"/>
    <w:rsid w:val="00E3078F"/>
    <w:rsid w:val="00E558BA"/>
    <w:rsid w:val="00EA4609"/>
    <w:rsid w:val="00EA7943"/>
    <w:rsid w:val="00EF2596"/>
    <w:rsid w:val="00F43541"/>
    <w:rsid w:val="00FC24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7C09B10"/>
  <w15:docId w15:val="{0ECC03A1-5DC1-4839-A86F-19BB2C705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E1FC6"/>
    <w:rPr>
      <w:lang w:val="en-US" w:eastAsia="en-US"/>
    </w:rPr>
  </w:style>
  <w:style w:type="paragraph" w:styleId="Heading1">
    <w:name w:val="heading 1"/>
    <w:basedOn w:val="Normal"/>
    <w:next w:val="Normal"/>
    <w:qFormat/>
    <w:rsid w:val="009E1FC6"/>
    <w:pPr>
      <w:keepNext/>
      <w:outlineLvl w:val="0"/>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E1FC6"/>
    <w:pPr>
      <w:tabs>
        <w:tab w:val="center" w:pos="4320"/>
        <w:tab w:val="right" w:pos="8640"/>
      </w:tabs>
    </w:pPr>
  </w:style>
  <w:style w:type="paragraph" w:styleId="Footer">
    <w:name w:val="footer"/>
    <w:basedOn w:val="Normal"/>
    <w:rsid w:val="009E1FC6"/>
    <w:pPr>
      <w:tabs>
        <w:tab w:val="center" w:pos="4320"/>
        <w:tab w:val="right" w:pos="8640"/>
      </w:tabs>
    </w:pPr>
  </w:style>
  <w:style w:type="paragraph" w:styleId="BodyText2">
    <w:name w:val="Body Text 2"/>
    <w:basedOn w:val="Normal"/>
    <w:rsid w:val="009E1FC6"/>
    <w:rPr>
      <w:rFonts w:ascii="TimesNewRoman" w:hAnsi="TimesNewRoman"/>
      <w:snapToGrid w:val="0"/>
      <w:sz w:val="24"/>
    </w:rPr>
  </w:style>
  <w:style w:type="paragraph" w:styleId="BodyText">
    <w:name w:val="Body Text"/>
    <w:basedOn w:val="Normal"/>
    <w:rsid w:val="009E1FC6"/>
    <w:pPr>
      <w:ind w:right="540"/>
      <w:jc w:val="both"/>
    </w:pPr>
    <w:rPr>
      <w:rFonts w:ascii="Arial" w:hAnsi="Arial"/>
      <w:b/>
      <w:sz w:val="24"/>
    </w:rPr>
  </w:style>
  <w:style w:type="paragraph" w:styleId="BalloonText">
    <w:name w:val="Balloon Text"/>
    <w:basedOn w:val="Normal"/>
    <w:semiHidden/>
    <w:rsid w:val="00B404AD"/>
    <w:rPr>
      <w:rFonts w:ascii="Tahoma" w:hAnsi="Tahoma" w:cs="Tahoma"/>
      <w:sz w:val="16"/>
      <w:szCs w:val="16"/>
    </w:rPr>
  </w:style>
  <w:style w:type="table" w:styleId="TableGrid">
    <w:name w:val="Table Grid"/>
    <w:basedOn w:val="TableNormal"/>
    <w:rsid w:val="00885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6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Dictdoc.dot</Template>
  <TotalTime>0</TotalTime>
  <Pages>1</Pages>
  <Words>108</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CM</vt:lpstr>
    </vt:vector>
  </TitlesOfParts>
  <Company>Regional Health Authority - Central Manitoba Inc.</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dc:title>
  <dc:creator>Carol Garnham</dc:creator>
  <cp:lastModifiedBy>Lyndsay Olson</cp:lastModifiedBy>
  <cp:revision>4</cp:revision>
  <cp:lastPrinted>2018-04-03T14:51:00Z</cp:lastPrinted>
  <dcterms:created xsi:type="dcterms:W3CDTF">2018-07-31T17:07:00Z</dcterms:created>
  <dcterms:modified xsi:type="dcterms:W3CDTF">2022-05-02T16:09:00Z</dcterms:modified>
</cp:coreProperties>
</file>