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08" w:rsidRPr="00893BFE" w:rsidRDefault="003D0D75">
      <w:pPr>
        <w:jc w:val="center"/>
        <w:rPr>
          <w:b/>
          <w:sz w:val="28"/>
          <w:lang w:val="en-CA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2603500</wp:posOffset>
                </wp:positionH>
                <wp:positionV relativeFrom="margin">
                  <wp:posOffset>86995</wp:posOffset>
                </wp:positionV>
                <wp:extent cx="3458845" cy="1729105"/>
                <wp:effectExtent l="3175" t="1270" r="5080" b="317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8845" cy="1729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E81" w:rsidRDefault="00C93061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POLICY NUMBER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  <w:t>BC</w:t>
                            </w:r>
                            <w:r w:rsidR="00BC4DEA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r w:rsidR="000B724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1</w:t>
                            </w:r>
                          </w:p>
                          <w:p w:rsidR="00160E81" w:rsidRPr="003E51A9" w:rsidRDefault="00160E81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ISSUING AUTHORITY</w:t>
                            </w: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  <w:t>Board of Directors</w:t>
                            </w:r>
                          </w:p>
                          <w:p w:rsidR="00160E81" w:rsidRPr="003E51A9" w:rsidRDefault="00160E81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  <w:tab w:val="left" w:pos="5760"/>
                              </w:tabs>
                              <w:spacing w:line="180" w:lineRule="exact"/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</w:pP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:rsidR="00160E81" w:rsidRPr="003E51A9" w:rsidRDefault="00160E81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spacing w:line="180" w:lineRule="exact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</w:p>
                          <w:p w:rsidR="00160E81" w:rsidRPr="003E51A9" w:rsidRDefault="00160E81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ISSUE DATE:</w:t>
                            </w: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="00C930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July 19, 2012</w:t>
                            </w:r>
                          </w:p>
                          <w:p w:rsidR="00160E81" w:rsidRDefault="00160E81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REVIEW DATE: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="00EB5C9F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November 29, 2021</w:t>
                            </w:r>
                          </w:p>
                          <w:p w:rsidR="00160E81" w:rsidRPr="003E51A9" w:rsidRDefault="00160E81" w:rsidP="00160E81">
                            <w:pPr>
                              <w:pBdr>
                                <w:top w:val="single" w:sz="18" w:space="13" w:color="auto"/>
                                <w:left w:val="single" w:sz="18" w:space="3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tabs>
                                <w:tab w:val="left" w:pos="2880"/>
                              </w:tabs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REVISE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ATE</w:t>
                            </w: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</w:t>
                            </w:r>
                            <w:r w:rsidRPr="003E51A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ab/>
                            </w:r>
                            <w:r w:rsidR="00190B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June 27,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left:0;text-align:left;margin-left:205pt;margin-top:6.85pt;width:272.35pt;height:13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" o:allowincell="f" stroked="f" strokeweight="6pt">
                <v:textbox inset="0,0,0,0">
                  <w:txbxContent>
                    <w:p w:rsidR="00160E81" w:rsidRDefault="00C93061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POLICY NUMBER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  <w:t>BC</w:t>
                      </w:r>
                      <w:r w:rsidR="00BC4DEA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r w:rsidR="000B724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1</w:t>
                      </w:r>
                    </w:p>
                    <w:p w:rsidR="00160E81" w:rsidRPr="003E51A9" w:rsidRDefault="00160E81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>ISSUING AUTHORITY</w:t>
                      </w: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  <w:t>Board of Directors</w:t>
                      </w:r>
                    </w:p>
                    <w:p w:rsidR="00160E81" w:rsidRPr="003E51A9" w:rsidRDefault="00160E81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  <w:tab w:val="left" w:pos="5760"/>
                        </w:tabs>
                        <w:spacing w:line="180" w:lineRule="exact"/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</w:pPr>
                      <w:r w:rsidRPr="003E51A9">
                        <w:rPr>
                          <w:rFonts w:ascii="Arial Narrow" w:hAnsi="Arial Narrow"/>
                          <w:b/>
                          <w:sz w:val="24"/>
                          <w:u w:val="single"/>
                        </w:rPr>
                        <w:t>_____________________________________________</w:t>
                      </w:r>
                    </w:p>
                    <w:p w:rsidR="00160E81" w:rsidRPr="003E51A9" w:rsidRDefault="00160E81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spacing w:line="180" w:lineRule="exact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</w:p>
                    <w:p w:rsidR="00160E81" w:rsidRPr="003E51A9" w:rsidRDefault="00160E81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>ISSUE DATE:</w:t>
                      </w: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="00C93061">
                        <w:rPr>
                          <w:rFonts w:ascii="Arial Narrow" w:hAnsi="Arial Narrow"/>
                          <w:b/>
                          <w:sz w:val="24"/>
                        </w:rPr>
                        <w:t>July 19, 2012</w:t>
                      </w:r>
                    </w:p>
                    <w:p w:rsidR="00160E81" w:rsidRDefault="00160E81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REVIEW DATE: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="00EB5C9F">
                        <w:rPr>
                          <w:rFonts w:ascii="Arial Narrow" w:hAnsi="Arial Narrow"/>
                          <w:b/>
                          <w:sz w:val="24"/>
                        </w:rPr>
                        <w:t>November 29, 2021</w:t>
                      </w:r>
                    </w:p>
                    <w:p w:rsidR="00160E81" w:rsidRPr="003E51A9" w:rsidRDefault="00160E81" w:rsidP="00160E81">
                      <w:pPr>
                        <w:pBdr>
                          <w:top w:val="single" w:sz="18" w:space="13" w:color="auto"/>
                          <w:left w:val="single" w:sz="18" w:space="3" w:color="auto"/>
                          <w:bottom w:val="single" w:sz="18" w:space="1" w:color="auto"/>
                          <w:right w:val="single" w:sz="18" w:space="0" w:color="auto"/>
                        </w:pBdr>
                        <w:tabs>
                          <w:tab w:val="left" w:pos="2880"/>
                        </w:tabs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>REVISE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ATE</w:t>
                      </w: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>:</w:t>
                      </w:r>
                      <w:r w:rsidRPr="003E51A9">
                        <w:rPr>
                          <w:rFonts w:ascii="Arial Narrow" w:hAnsi="Arial Narrow"/>
                          <w:b/>
                          <w:sz w:val="24"/>
                        </w:rPr>
                        <w:tab/>
                      </w:r>
                      <w:r w:rsidR="00190B61">
                        <w:rPr>
                          <w:rFonts w:ascii="Arial Narrow" w:hAnsi="Arial Narrow"/>
                          <w:b/>
                          <w:sz w:val="24"/>
                        </w:rPr>
                        <w:t>June 27, 2018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:rsidR="006F7708" w:rsidRDefault="0037351A" w:rsidP="0037351A">
      <w:pPr>
        <w:rPr>
          <w:b/>
          <w:sz w:val="28"/>
          <w:lang w:val="en-CA"/>
        </w:rPr>
      </w:pPr>
      <w:r w:rsidRPr="0037351A">
        <w:rPr>
          <w:b/>
          <w:noProof/>
          <w:sz w:val="28"/>
        </w:rPr>
        <w:drawing>
          <wp:inline distT="0" distB="0" distL="0" distR="0">
            <wp:extent cx="1885950" cy="1203253"/>
            <wp:effectExtent l="19050" t="0" r="0" b="0"/>
            <wp:docPr id="5" name="Picture 0" descr="SH-SS Logo-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-SS Logo-Bl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0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708" w:rsidRDefault="006F7708">
      <w:pPr>
        <w:jc w:val="center"/>
        <w:rPr>
          <w:b/>
          <w:sz w:val="28"/>
          <w:lang w:val="en-CA"/>
        </w:rPr>
      </w:pPr>
    </w:p>
    <w:p w:rsidR="00160E81" w:rsidRDefault="00160E81" w:rsidP="0037351A">
      <w:pPr>
        <w:rPr>
          <w:rFonts w:ascii="Arial" w:hAnsi="Arial" w:cs="Arial"/>
          <w:b/>
          <w:sz w:val="28"/>
          <w:lang w:val="en-CA"/>
        </w:rPr>
      </w:pPr>
    </w:p>
    <w:p w:rsidR="00160E81" w:rsidRPr="00F02651" w:rsidRDefault="00160E81" w:rsidP="00160E81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160E81" w:rsidRPr="00F02651" w:rsidRDefault="00160E81" w:rsidP="00160E81">
      <w:pPr>
        <w:jc w:val="both"/>
        <w:rPr>
          <w:rFonts w:ascii="Arial Narrow" w:hAnsi="Arial Narrow"/>
          <w:b/>
          <w:sz w:val="24"/>
          <w:szCs w:val="24"/>
        </w:rPr>
      </w:pPr>
      <w:r w:rsidRPr="00F02651">
        <w:rPr>
          <w:rFonts w:ascii="Arial Narrow" w:hAnsi="Arial Narrow"/>
          <w:b/>
          <w:sz w:val="24"/>
          <w:szCs w:val="24"/>
          <w:u w:val="single"/>
        </w:rPr>
        <w:t>SUBJECT</w:t>
      </w:r>
      <w:r w:rsidRPr="00F02651">
        <w:rPr>
          <w:rFonts w:ascii="Arial Narrow" w:hAnsi="Arial Narrow"/>
          <w:b/>
          <w:sz w:val="24"/>
          <w:szCs w:val="24"/>
        </w:rPr>
        <w:t>:</w:t>
      </w:r>
      <w:r w:rsidRPr="00F02651">
        <w:rPr>
          <w:rFonts w:ascii="Arial Narrow" w:hAnsi="Arial Narrow"/>
          <w:b/>
          <w:sz w:val="24"/>
          <w:szCs w:val="24"/>
        </w:rPr>
        <w:tab/>
      </w:r>
      <w:r w:rsidR="00C93061">
        <w:rPr>
          <w:rFonts w:ascii="Arial Narrow" w:hAnsi="Arial Narrow"/>
          <w:b/>
          <w:sz w:val="24"/>
          <w:szCs w:val="24"/>
        </w:rPr>
        <w:t>Board-CEO Linkage</w:t>
      </w:r>
    </w:p>
    <w:p w:rsidR="00160E81" w:rsidRPr="00160E81" w:rsidRDefault="00160E81" w:rsidP="00160E81">
      <w:pPr>
        <w:jc w:val="both"/>
        <w:rPr>
          <w:rFonts w:ascii="Arial Narrow" w:hAnsi="Arial Narrow"/>
          <w:b/>
          <w:sz w:val="24"/>
          <w:szCs w:val="24"/>
        </w:rPr>
      </w:pPr>
      <w:r w:rsidRPr="00160E81">
        <w:rPr>
          <w:rFonts w:ascii="Arial Narrow" w:hAnsi="Arial Narrow"/>
          <w:b/>
          <w:sz w:val="24"/>
          <w:szCs w:val="24"/>
        </w:rPr>
        <w:tab/>
      </w:r>
      <w:r w:rsidRPr="00160E81">
        <w:rPr>
          <w:rFonts w:ascii="Arial Narrow" w:hAnsi="Arial Narrow"/>
          <w:b/>
          <w:sz w:val="24"/>
          <w:szCs w:val="24"/>
        </w:rPr>
        <w:tab/>
      </w:r>
      <w:r w:rsidR="00C93061">
        <w:rPr>
          <w:rFonts w:ascii="Arial Narrow" w:hAnsi="Arial Narrow"/>
          <w:b/>
          <w:sz w:val="24"/>
          <w:szCs w:val="24"/>
        </w:rPr>
        <w:t xml:space="preserve">GLOBAL </w:t>
      </w:r>
      <w:r w:rsidR="008C390C">
        <w:rPr>
          <w:rFonts w:ascii="Arial Narrow" w:hAnsi="Arial Narrow"/>
          <w:b/>
          <w:sz w:val="24"/>
          <w:szCs w:val="24"/>
        </w:rPr>
        <w:t xml:space="preserve">GOVERNANCE </w:t>
      </w:r>
      <w:r w:rsidR="00C93061">
        <w:rPr>
          <w:rFonts w:ascii="Arial Narrow" w:hAnsi="Arial Narrow"/>
          <w:b/>
          <w:sz w:val="24"/>
          <w:szCs w:val="24"/>
        </w:rPr>
        <w:t>– MANAGEMENT CONNECTION; CEO POSITION PROFILE</w:t>
      </w:r>
    </w:p>
    <w:p w:rsidR="00160E81" w:rsidRPr="00F02651" w:rsidRDefault="00160E81" w:rsidP="00160E81">
      <w:pPr>
        <w:pStyle w:val="Heading4"/>
        <w:rPr>
          <w:rFonts w:ascii="Arial Narrow" w:hAnsi="Arial Narrow"/>
          <w:szCs w:val="24"/>
          <w:u w:val="single"/>
        </w:rPr>
      </w:pPr>
    </w:p>
    <w:p w:rsidR="00160E81" w:rsidRPr="00C1476D" w:rsidRDefault="00160E81" w:rsidP="00160E81">
      <w:pPr>
        <w:ind w:right="540"/>
        <w:jc w:val="both"/>
        <w:rPr>
          <w:rFonts w:ascii="Arial Narrow" w:hAnsi="Arial Narrow"/>
          <w:sz w:val="24"/>
          <w:szCs w:val="24"/>
          <w:u w:val="single"/>
        </w:rPr>
      </w:pPr>
      <w:r w:rsidRPr="00C1476D">
        <w:rPr>
          <w:rFonts w:ascii="Arial Narrow" w:hAnsi="Arial Narrow"/>
          <w:b/>
          <w:sz w:val="24"/>
          <w:szCs w:val="24"/>
          <w:u w:val="single"/>
        </w:rPr>
        <w:t>POLICY:</w:t>
      </w:r>
    </w:p>
    <w:p w:rsidR="00160E81" w:rsidRPr="008C390C" w:rsidRDefault="00160E81" w:rsidP="00160E81">
      <w:pPr>
        <w:rPr>
          <w:rFonts w:ascii="Arial Narrow" w:hAnsi="Arial Narrow" w:cs="Arial"/>
          <w:b/>
          <w:sz w:val="24"/>
          <w:szCs w:val="24"/>
        </w:rPr>
      </w:pPr>
    </w:p>
    <w:p w:rsidR="00C93061" w:rsidRDefault="00C93061" w:rsidP="00C93061">
      <w:pPr>
        <w:jc w:val="both"/>
        <w:rPr>
          <w:rFonts w:ascii="Arial Narrow" w:hAnsi="Arial Narrow"/>
          <w:sz w:val="24"/>
        </w:rPr>
      </w:pPr>
    </w:p>
    <w:p w:rsidR="00C93061" w:rsidRDefault="00C93061" w:rsidP="000E0EDD">
      <w:pPr>
        <w:rPr>
          <w:rFonts w:ascii="Arial Narrow" w:hAnsi="Arial Narrow"/>
          <w:sz w:val="24"/>
        </w:rPr>
      </w:pPr>
      <w:r w:rsidRPr="003651EF">
        <w:rPr>
          <w:rFonts w:ascii="Arial Narrow" w:hAnsi="Arial Narrow"/>
          <w:sz w:val="24"/>
        </w:rPr>
        <w:t xml:space="preserve">While the Board is accountable for the organization, the </w:t>
      </w:r>
      <w:r>
        <w:rPr>
          <w:rFonts w:ascii="Arial Narrow" w:hAnsi="Arial Narrow"/>
          <w:sz w:val="24"/>
        </w:rPr>
        <w:t>Southern Health-Santé Sud</w:t>
      </w:r>
      <w:r w:rsidRPr="003651EF">
        <w:rPr>
          <w:rFonts w:ascii="Arial Narrow" w:hAnsi="Arial Narrow"/>
          <w:sz w:val="24"/>
        </w:rPr>
        <w:t xml:space="preserve"> Chief Executive Officer role is a key means in fulfilling Board accountability.  The Board’s sole official connection to the operational organization, its achievements and conduct is therefore through</w:t>
      </w:r>
      <w:r w:rsidRPr="003651EF">
        <w:rPr>
          <w:rFonts w:ascii="Arial Narrow" w:hAnsi="Arial Narrow"/>
          <w:snapToGrid w:val="0"/>
          <w:sz w:val="24"/>
        </w:rPr>
        <w:t xml:space="preserve"> a Chief </w:t>
      </w:r>
      <w:r w:rsidRPr="003651EF">
        <w:rPr>
          <w:rFonts w:ascii="Arial Narrow" w:hAnsi="Arial Narrow"/>
          <w:sz w:val="24"/>
        </w:rPr>
        <w:t>Executive Officer</w:t>
      </w:r>
      <w:r w:rsidR="00091DAA">
        <w:rPr>
          <w:rFonts w:ascii="Arial Narrow" w:hAnsi="Arial Narrow"/>
          <w:sz w:val="24"/>
        </w:rPr>
        <w:t xml:space="preserve"> (CEO)</w:t>
      </w:r>
      <w:r w:rsidRPr="003651EF">
        <w:rPr>
          <w:rFonts w:ascii="Arial Narrow" w:hAnsi="Arial Narrow"/>
          <w:sz w:val="24"/>
        </w:rPr>
        <w:t xml:space="preserve">.  The CEO reports to the Board of Directors as a whole </w:t>
      </w:r>
      <w:r>
        <w:rPr>
          <w:rFonts w:ascii="Arial Narrow" w:hAnsi="Arial Narrow"/>
          <w:sz w:val="24"/>
        </w:rPr>
        <w:t>in accordance with</w:t>
      </w:r>
      <w:r w:rsidRPr="003651EF">
        <w:rPr>
          <w:rFonts w:ascii="Arial Narrow" w:hAnsi="Arial Narrow"/>
          <w:sz w:val="24"/>
        </w:rPr>
        <w:t xml:space="preserve"> the Board’s ENDs and Executive Limitations</w:t>
      </w:r>
      <w:r>
        <w:rPr>
          <w:rFonts w:ascii="Arial Narrow" w:hAnsi="Arial Narrow"/>
          <w:sz w:val="24"/>
        </w:rPr>
        <w:t xml:space="preserve"> policies.</w:t>
      </w:r>
    </w:p>
    <w:p w:rsidR="00C93061" w:rsidRDefault="00C93061" w:rsidP="00C93061">
      <w:pPr>
        <w:autoSpaceDE w:val="0"/>
        <w:autoSpaceDN w:val="0"/>
        <w:adjustRightInd w:val="0"/>
        <w:rPr>
          <w:rFonts w:ascii="Arial Narrow" w:hAnsi="Arial Narrow"/>
          <w:sz w:val="24"/>
        </w:rPr>
      </w:pPr>
    </w:p>
    <w:p w:rsidR="00C93061" w:rsidRDefault="00C93061" w:rsidP="00C93061">
      <w:pPr>
        <w:autoSpaceDE w:val="0"/>
        <w:autoSpaceDN w:val="0"/>
        <w:adjustRightInd w:val="0"/>
        <w:rPr>
          <w:rFonts w:ascii="Arial Narrow" w:hAnsi="Arial Narrow"/>
          <w:sz w:val="24"/>
        </w:rPr>
      </w:pPr>
    </w:p>
    <w:p w:rsidR="00C93061" w:rsidRDefault="00C93061" w:rsidP="00C93061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71"/>
      </w:tblGrid>
      <w:tr w:rsidR="00C93061" w:rsidTr="00177298">
        <w:tc>
          <w:tcPr>
            <w:tcW w:w="4788" w:type="dxa"/>
          </w:tcPr>
          <w:p w:rsidR="00C93061" w:rsidRDefault="00C93061" w:rsidP="0017729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  <w:r w:rsidRPr="00463328">
              <w:rPr>
                <w:rFonts w:ascii="Arial Narrow" w:hAnsi="Arial Narrow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819275" cy="1202744"/>
                  <wp:effectExtent l="19050" t="0" r="9525" b="0"/>
                  <wp:docPr id="6" name="Picture 1" descr="http://portal/ResCentre/RegTemp/Documents/2013%20Logo%20Files%20Southern%20Health-Santé%20Sud/JPG/JPG%20BLK%20HighRes%20Sh-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rtal/ResCentre/RegTemp/Documents/2013%20Logo%20Files%20Southern%20Health-Santé%20Sud/JPG/JPG%20BLK%20HighRes%20Sh-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86" cy="1209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vAlign w:val="center"/>
          </w:tcPr>
          <w:p w:rsidR="00C93061" w:rsidRDefault="002E0D9E" w:rsidP="0017729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CHIEF EXECUTIVE OFFICER (</w:t>
            </w:r>
            <w:r w:rsidR="00C93061" w:rsidRPr="007C59CB">
              <w:rPr>
                <w:rFonts w:ascii="Arial Narrow" w:hAnsi="Arial Narrow"/>
                <w:b/>
                <w:sz w:val="28"/>
                <w:szCs w:val="28"/>
              </w:rPr>
              <w:t>CEO</w:t>
            </w:r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  <w:r w:rsidR="00C93061" w:rsidRPr="007C59CB">
              <w:rPr>
                <w:rFonts w:ascii="Arial Narrow" w:hAnsi="Arial Narrow"/>
                <w:b/>
                <w:sz w:val="28"/>
                <w:szCs w:val="28"/>
              </w:rPr>
              <w:t xml:space="preserve"> POSITION PROFILE</w:t>
            </w:r>
          </w:p>
        </w:tc>
      </w:tr>
    </w:tbl>
    <w:p w:rsidR="00C93061" w:rsidRPr="00463328" w:rsidRDefault="00C93061" w:rsidP="00C93061">
      <w:pPr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C93061" w:rsidRPr="00787FFE" w:rsidRDefault="00C93061" w:rsidP="00C93061">
      <w:pPr>
        <w:pStyle w:val="title1"/>
        <w:ind w:left="0"/>
        <w:jc w:val="left"/>
        <w:rPr>
          <w:rFonts w:ascii="Arial Narrow" w:hAnsi="Arial Narrow"/>
          <w:b/>
          <w:color w:val="auto"/>
          <w:sz w:val="24"/>
          <w:szCs w:val="20"/>
        </w:rPr>
      </w:pPr>
      <w:r w:rsidRPr="00787FFE">
        <w:rPr>
          <w:rFonts w:ascii="Arial Narrow" w:hAnsi="Arial Narrow"/>
          <w:b/>
          <w:color w:val="auto"/>
          <w:sz w:val="24"/>
          <w:szCs w:val="20"/>
        </w:rPr>
        <w:t xml:space="preserve">Key </w:t>
      </w:r>
      <w:r>
        <w:rPr>
          <w:rFonts w:ascii="Arial Narrow" w:hAnsi="Arial Narrow"/>
          <w:b/>
          <w:color w:val="auto"/>
          <w:sz w:val="24"/>
          <w:szCs w:val="20"/>
        </w:rPr>
        <w:t xml:space="preserve">CEO </w:t>
      </w:r>
      <w:r w:rsidRPr="00787FFE">
        <w:rPr>
          <w:rFonts w:ascii="Arial Narrow" w:hAnsi="Arial Narrow"/>
          <w:b/>
          <w:color w:val="auto"/>
          <w:sz w:val="24"/>
          <w:szCs w:val="20"/>
        </w:rPr>
        <w:t>Responsibilities</w:t>
      </w:r>
    </w:p>
    <w:p w:rsidR="00C93061" w:rsidRPr="002C3A36" w:rsidRDefault="00C93061" w:rsidP="00C93061">
      <w:pPr>
        <w:pStyle w:val="title1"/>
        <w:ind w:left="0"/>
        <w:jc w:val="left"/>
        <w:rPr>
          <w:rFonts w:ascii="Arial Narrow" w:hAnsi="Arial Narrow"/>
          <w:color w:val="auto"/>
          <w:sz w:val="24"/>
          <w:szCs w:val="20"/>
        </w:rPr>
      </w:pPr>
      <w:r w:rsidRPr="002C3A36">
        <w:rPr>
          <w:rFonts w:ascii="Arial Narrow" w:hAnsi="Arial Narrow"/>
          <w:color w:val="auto"/>
          <w:sz w:val="24"/>
          <w:szCs w:val="20"/>
        </w:rPr>
        <w:t xml:space="preserve">In accordance with the </w:t>
      </w:r>
      <w:r w:rsidRPr="00AF71FF">
        <w:rPr>
          <w:rFonts w:ascii="Arial Narrow" w:hAnsi="Arial Narrow"/>
          <w:i/>
          <w:color w:val="auto"/>
          <w:sz w:val="24"/>
          <w:szCs w:val="20"/>
        </w:rPr>
        <w:t>Regional Health Authorities Act</w:t>
      </w:r>
      <w:r w:rsidRPr="002C3A36">
        <w:rPr>
          <w:rFonts w:ascii="Arial Narrow" w:hAnsi="Arial Narrow"/>
          <w:color w:val="auto"/>
          <w:sz w:val="24"/>
          <w:szCs w:val="20"/>
        </w:rPr>
        <w:t xml:space="preserve">, section </w:t>
      </w:r>
      <w:hyperlink r:id="rId10" w:anchor="21(2)" w:history="1">
        <w:r w:rsidRPr="002C3A36">
          <w:rPr>
            <w:rFonts w:ascii="Arial Narrow" w:hAnsi="Arial Narrow"/>
            <w:color w:val="auto"/>
            <w:sz w:val="24"/>
            <w:szCs w:val="20"/>
          </w:rPr>
          <w:t>21(2)</w:t>
        </w:r>
      </w:hyperlink>
      <w:r w:rsidRPr="002C3A36">
        <w:rPr>
          <w:rFonts w:ascii="Arial Narrow" w:hAnsi="Arial Narrow"/>
          <w:color w:val="auto"/>
          <w:sz w:val="24"/>
          <w:szCs w:val="20"/>
        </w:rPr>
        <w:t xml:space="preserve"> the </w:t>
      </w:r>
      <w:r>
        <w:rPr>
          <w:rFonts w:ascii="Arial Narrow" w:hAnsi="Arial Narrow"/>
          <w:color w:val="auto"/>
          <w:sz w:val="24"/>
          <w:szCs w:val="20"/>
        </w:rPr>
        <w:t>C</w:t>
      </w:r>
      <w:r w:rsidRPr="002C3A36">
        <w:rPr>
          <w:rFonts w:ascii="Arial Narrow" w:hAnsi="Arial Narrow"/>
          <w:color w:val="auto"/>
          <w:sz w:val="24"/>
          <w:szCs w:val="20"/>
        </w:rPr>
        <w:t xml:space="preserve">hief </w:t>
      </w:r>
      <w:r>
        <w:rPr>
          <w:rFonts w:ascii="Arial Narrow" w:hAnsi="Arial Narrow"/>
          <w:color w:val="auto"/>
          <w:sz w:val="24"/>
          <w:szCs w:val="20"/>
        </w:rPr>
        <w:t>E</w:t>
      </w:r>
      <w:r w:rsidRPr="002C3A36">
        <w:rPr>
          <w:rFonts w:ascii="Arial Narrow" w:hAnsi="Arial Narrow"/>
          <w:color w:val="auto"/>
          <w:sz w:val="24"/>
          <w:szCs w:val="20"/>
        </w:rPr>
        <w:t xml:space="preserve">xecutive </w:t>
      </w:r>
      <w:r>
        <w:rPr>
          <w:rFonts w:ascii="Arial Narrow" w:hAnsi="Arial Narrow"/>
          <w:color w:val="auto"/>
          <w:sz w:val="24"/>
          <w:szCs w:val="20"/>
        </w:rPr>
        <w:t>O</w:t>
      </w:r>
      <w:r w:rsidRPr="002C3A36">
        <w:rPr>
          <w:rFonts w:ascii="Arial Narrow" w:hAnsi="Arial Narrow"/>
          <w:color w:val="auto"/>
          <w:sz w:val="24"/>
          <w:szCs w:val="20"/>
        </w:rPr>
        <w:t xml:space="preserve">fficer is responsible for the general management and conduct of the affairs of the </w:t>
      </w:r>
      <w:r>
        <w:rPr>
          <w:rFonts w:ascii="Arial Narrow" w:hAnsi="Arial Narrow"/>
          <w:color w:val="auto"/>
          <w:sz w:val="24"/>
          <w:szCs w:val="20"/>
        </w:rPr>
        <w:t>R</w:t>
      </w:r>
      <w:r w:rsidRPr="002C3A36">
        <w:rPr>
          <w:rFonts w:ascii="Arial Narrow" w:hAnsi="Arial Narrow"/>
          <w:color w:val="auto"/>
          <w:sz w:val="24"/>
          <w:szCs w:val="20"/>
        </w:rPr>
        <w:t xml:space="preserve">egional </w:t>
      </w:r>
      <w:r>
        <w:rPr>
          <w:rFonts w:ascii="Arial Narrow" w:hAnsi="Arial Narrow"/>
          <w:color w:val="auto"/>
          <w:sz w:val="24"/>
          <w:szCs w:val="20"/>
        </w:rPr>
        <w:t>H</w:t>
      </w:r>
      <w:r w:rsidRPr="002C3A36">
        <w:rPr>
          <w:rFonts w:ascii="Arial Narrow" w:hAnsi="Arial Narrow"/>
          <w:color w:val="auto"/>
          <w:sz w:val="24"/>
          <w:szCs w:val="20"/>
        </w:rPr>
        <w:t xml:space="preserve">ealth </w:t>
      </w:r>
      <w:r>
        <w:rPr>
          <w:rFonts w:ascii="Arial Narrow" w:hAnsi="Arial Narrow"/>
          <w:color w:val="auto"/>
          <w:sz w:val="24"/>
          <w:szCs w:val="20"/>
        </w:rPr>
        <w:t>A</w:t>
      </w:r>
      <w:r w:rsidRPr="002C3A36">
        <w:rPr>
          <w:rFonts w:ascii="Arial Narrow" w:hAnsi="Arial Narrow"/>
          <w:color w:val="auto"/>
          <w:sz w:val="24"/>
          <w:szCs w:val="20"/>
        </w:rPr>
        <w:t xml:space="preserve">uthority in </w:t>
      </w:r>
      <w:r>
        <w:rPr>
          <w:rFonts w:ascii="Arial Narrow" w:hAnsi="Arial Narrow"/>
          <w:color w:val="auto"/>
          <w:sz w:val="24"/>
          <w:szCs w:val="20"/>
        </w:rPr>
        <w:t>compliance</w:t>
      </w:r>
      <w:r w:rsidRPr="002C3A36">
        <w:rPr>
          <w:rFonts w:ascii="Arial Narrow" w:hAnsi="Arial Narrow"/>
          <w:color w:val="auto"/>
          <w:sz w:val="24"/>
          <w:szCs w:val="20"/>
        </w:rPr>
        <w:t xml:space="preserve"> with the by-laws, rules, policies and directions of the </w:t>
      </w:r>
      <w:r>
        <w:rPr>
          <w:rFonts w:ascii="Arial Narrow" w:hAnsi="Arial Narrow"/>
          <w:color w:val="auto"/>
          <w:sz w:val="24"/>
          <w:szCs w:val="20"/>
        </w:rPr>
        <w:t>B</w:t>
      </w:r>
      <w:r w:rsidRPr="002C3A36">
        <w:rPr>
          <w:rFonts w:ascii="Arial Narrow" w:hAnsi="Arial Narrow"/>
          <w:color w:val="auto"/>
          <w:sz w:val="24"/>
          <w:szCs w:val="20"/>
        </w:rPr>
        <w:t xml:space="preserve">oard, which includes responsibility for: </w:t>
      </w:r>
    </w:p>
    <w:p w:rsidR="00C93061" w:rsidRPr="00221A00" w:rsidRDefault="00C93061" w:rsidP="00C93061">
      <w:pPr>
        <w:pStyle w:val="ind11"/>
        <w:numPr>
          <w:ilvl w:val="0"/>
          <w:numId w:val="17"/>
        </w:numPr>
        <w:rPr>
          <w:rFonts w:ascii="Arial Narrow" w:hAnsi="Arial Narrow"/>
          <w:b/>
          <w:szCs w:val="20"/>
        </w:rPr>
      </w:pPr>
      <w:r w:rsidRPr="00221A00">
        <w:rPr>
          <w:rFonts w:ascii="Arial Narrow" w:hAnsi="Arial Narrow"/>
          <w:b/>
          <w:szCs w:val="20"/>
        </w:rPr>
        <w:t xml:space="preserve">Carrying out the policies and programs of the regional health authority; </w:t>
      </w:r>
    </w:p>
    <w:p w:rsidR="00C93061" w:rsidRDefault="00C93061" w:rsidP="00C93061">
      <w:pPr>
        <w:numPr>
          <w:ilvl w:val="1"/>
          <w:numId w:val="18"/>
        </w:numPr>
        <w:autoSpaceDE w:val="0"/>
        <w:autoSpaceDN w:val="0"/>
        <w:adjustRightInd w:val="0"/>
        <w:rPr>
          <w:rFonts w:ascii="Arial Narrow" w:hAnsi="Arial Narrow"/>
          <w:sz w:val="24"/>
        </w:rPr>
      </w:pPr>
      <w:r w:rsidRPr="00D60B33">
        <w:rPr>
          <w:rFonts w:ascii="Arial Narrow" w:hAnsi="Arial Narrow"/>
          <w:sz w:val="24"/>
        </w:rPr>
        <w:t>Organizational accomplishment of the provisions of the Statement of Purpose and E</w:t>
      </w:r>
      <w:r>
        <w:rPr>
          <w:rFonts w:ascii="Arial Narrow" w:hAnsi="Arial Narrow"/>
          <w:sz w:val="24"/>
        </w:rPr>
        <w:t>ND</w:t>
      </w:r>
      <w:r w:rsidRPr="00D60B33">
        <w:rPr>
          <w:rFonts w:ascii="Arial Narrow" w:hAnsi="Arial Narrow"/>
          <w:sz w:val="24"/>
        </w:rPr>
        <w:t xml:space="preserve">s Policies </w:t>
      </w:r>
      <w:r>
        <w:rPr>
          <w:rFonts w:ascii="Arial Narrow" w:hAnsi="Arial Narrow"/>
          <w:sz w:val="24"/>
        </w:rPr>
        <w:t>and Strategic Priorities a</w:t>
      </w:r>
      <w:r w:rsidRPr="00D60B33">
        <w:rPr>
          <w:rFonts w:ascii="Arial Narrow" w:hAnsi="Arial Narrow"/>
          <w:sz w:val="24"/>
        </w:rPr>
        <w:t xml:space="preserve">pproved by the Board. </w:t>
      </w:r>
    </w:p>
    <w:p w:rsidR="00C93061" w:rsidRPr="00D60B33" w:rsidRDefault="00C93061" w:rsidP="00C93061">
      <w:pPr>
        <w:numPr>
          <w:ilvl w:val="1"/>
          <w:numId w:val="18"/>
        </w:numPr>
        <w:autoSpaceDE w:val="0"/>
        <w:autoSpaceDN w:val="0"/>
        <w:adjustRightInd w:val="0"/>
        <w:rPr>
          <w:rFonts w:ascii="Arial Narrow" w:hAnsi="Arial Narrow"/>
          <w:sz w:val="24"/>
        </w:rPr>
      </w:pPr>
      <w:r w:rsidRPr="00D60B33">
        <w:rPr>
          <w:rFonts w:ascii="Arial Narrow" w:hAnsi="Arial Narrow"/>
          <w:sz w:val="24"/>
        </w:rPr>
        <w:t>Organizational operation within the boundaries of prudence, ethics and risk management established in Executive Limitation policies approved by the Board</w:t>
      </w:r>
      <w:r w:rsidRPr="00953592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and in compliance</w:t>
      </w:r>
      <w:r w:rsidRPr="00953592">
        <w:rPr>
          <w:rFonts w:ascii="Arial Narrow" w:hAnsi="Arial Narrow"/>
          <w:sz w:val="24"/>
        </w:rPr>
        <w:t xml:space="preserve"> with legislation, regulations and Manitoba Health’s instructions</w:t>
      </w:r>
      <w:r w:rsidRPr="00D60B33">
        <w:rPr>
          <w:rFonts w:ascii="Arial Narrow" w:hAnsi="Arial Narrow"/>
          <w:sz w:val="24"/>
        </w:rPr>
        <w:t>.</w:t>
      </w:r>
    </w:p>
    <w:p w:rsidR="00C93061" w:rsidRDefault="00C93061" w:rsidP="00C93061">
      <w:pPr>
        <w:numPr>
          <w:ilvl w:val="1"/>
          <w:numId w:val="18"/>
        </w:numPr>
        <w:autoSpaceDE w:val="0"/>
        <w:autoSpaceDN w:val="0"/>
        <w:adjustRightInd w:val="0"/>
        <w:rPr>
          <w:rFonts w:ascii="Arial Narrow" w:hAnsi="Arial Narrow"/>
          <w:sz w:val="24"/>
        </w:rPr>
      </w:pPr>
      <w:r w:rsidRPr="002C3A36">
        <w:rPr>
          <w:rFonts w:ascii="Arial Narrow" w:hAnsi="Arial Narrow"/>
          <w:sz w:val="24"/>
        </w:rPr>
        <w:t xml:space="preserve">Organizational alignment with </w:t>
      </w:r>
      <w:r>
        <w:rPr>
          <w:rFonts w:ascii="Arial Narrow" w:hAnsi="Arial Narrow"/>
          <w:sz w:val="24"/>
        </w:rPr>
        <w:t xml:space="preserve">Southern Health-Santé Sud’s </w:t>
      </w:r>
      <w:r w:rsidRPr="002C3A36">
        <w:rPr>
          <w:rFonts w:ascii="Arial Narrow" w:hAnsi="Arial Narrow"/>
          <w:sz w:val="24"/>
        </w:rPr>
        <w:t>core values: Integrity, C</w:t>
      </w:r>
      <w:r>
        <w:rPr>
          <w:rFonts w:ascii="Arial Narrow" w:hAnsi="Arial Narrow"/>
          <w:sz w:val="24"/>
        </w:rPr>
        <w:t>ompassion,</w:t>
      </w:r>
      <w:r w:rsidRPr="002C3A36">
        <w:rPr>
          <w:rFonts w:ascii="Arial Narrow" w:hAnsi="Arial Narrow"/>
          <w:sz w:val="24"/>
        </w:rPr>
        <w:t xml:space="preserve"> Excellence</w:t>
      </w:r>
      <w:r>
        <w:rPr>
          <w:rFonts w:ascii="Arial Narrow" w:hAnsi="Arial Narrow"/>
          <w:sz w:val="24"/>
        </w:rPr>
        <w:t xml:space="preserve"> and Respect.</w:t>
      </w:r>
    </w:p>
    <w:p w:rsidR="00C93061" w:rsidRPr="002C3A36" w:rsidRDefault="00C93061" w:rsidP="00C93061">
      <w:pPr>
        <w:numPr>
          <w:ilvl w:val="1"/>
          <w:numId w:val="18"/>
        </w:numPr>
        <w:autoSpaceDE w:val="0"/>
        <w:autoSpaceDN w:val="0"/>
        <w:adjustRightInd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Organizational accountability and oversight of monitoring, reporting and </w:t>
      </w:r>
      <w:r w:rsidRPr="00221A00">
        <w:rPr>
          <w:rFonts w:ascii="Arial Narrow" w:hAnsi="Arial Narrow"/>
          <w:sz w:val="24"/>
        </w:rPr>
        <w:t>performance management</w:t>
      </w:r>
      <w:r>
        <w:rPr>
          <w:rFonts w:ascii="Arial Narrow" w:hAnsi="Arial Narrow"/>
          <w:sz w:val="24"/>
        </w:rPr>
        <w:t xml:space="preserve"> systems.</w:t>
      </w:r>
    </w:p>
    <w:p w:rsidR="00C93061" w:rsidRPr="00221A00" w:rsidRDefault="00C93061" w:rsidP="00C93061">
      <w:pPr>
        <w:pStyle w:val="ind11"/>
        <w:numPr>
          <w:ilvl w:val="0"/>
          <w:numId w:val="17"/>
        </w:numPr>
        <w:rPr>
          <w:rFonts w:ascii="Arial Narrow" w:hAnsi="Arial Narrow"/>
          <w:b/>
          <w:szCs w:val="20"/>
        </w:rPr>
      </w:pPr>
      <w:r w:rsidRPr="00221A00">
        <w:rPr>
          <w:rFonts w:ascii="Arial Narrow" w:hAnsi="Arial Narrow"/>
          <w:b/>
          <w:szCs w:val="20"/>
        </w:rPr>
        <w:t xml:space="preserve">Managing the business affairs of the regional health authority; </w:t>
      </w:r>
    </w:p>
    <w:p w:rsidR="00C93061" w:rsidRDefault="00C93061" w:rsidP="00C93061">
      <w:pPr>
        <w:numPr>
          <w:ilvl w:val="1"/>
          <w:numId w:val="17"/>
        </w:numPr>
        <w:autoSpaceDE w:val="0"/>
        <w:autoSpaceDN w:val="0"/>
        <w:adjustRightInd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Organizational development and management of Southern Health-Santé Sud’s Strategic Plan and execution of the annual Health Plan.</w:t>
      </w:r>
    </w:p>
    <w:p w:rsidR="00C93061" w:rsidRPr="00221A00" w:rsidRDefault="00C93061" w:rsidP="00C93061">
      <w:pPr>
        <w:numPr>
          <w:ilvl w:val="1"/>
          <w:numId w:val="17"/>
        </w:numPr>
        <w:autoSpaceDE w:val="0"/>
        <w:autoSpaceDN w:val="0"/>
        <w:adjustRightInd w:val="0"/>
        <w:rPr>
          <w:rFonts w:ascii="Arial Narrow" w:hAnsi="Arial Narrow"/>
          <w:sz w:val="24"/>
        </w:rPr>
      </w:pPr>
      <w:r w:rsidRPr="00221A00">
        <w:rPr>
          <w:rFonts w:ascii="Arial Narrow" w:hAnsi="Arial Narrow"/>
          <w:sz w:val="24"/>
        </w:rPr>
        <w:t xml:space="preserve">Organizational </w:t>
      </w:r>
      <w:r>
        <w:rPr>
          <w:rFonts w:ascii="Arial Narrow" w:hAnsi="Arial Narrow"/>
          <w:sz w:val="24"/>
        </w:rPr>
        <w:t xml:space="preserve">overview of </w:t>
      </w:r>
      <w:r w:rsidRPr="00221A00">
        <w:rPr>
          <w:rFonts w:ascii="Arial Narrow" w:hAnsi="Arial Narrow"/>
          <w:sz w:val="24"/>
        </w:rPr>
        <w:t>systems, processes and decision-making structures including human resources, physical environment</w:t>
      </w:r>
      <w:r>
        <w:rPr>
          <w:rFonts w:ascii="Arial Narrow" w:hAnsi="Arial Narrow"/>
          <w:sz w:val="24"/>
        </w:rPr>
        <w:t xml:space="preserve">, </w:t>
      </w:r>
      <w:r w:rsidRPr="00221A00">
        <w:rPr>
          <w:rFonts w:ascii="Arial Narrow" w:hAnsi="Arial Narrow"/>
          <w:sz w:val="24"/>
        </w:rPr>
        <w:t>planning and information system infrastructure for effective resource allocation and positive outcomes.</w:t>
      </w:r>
    </w:p>
    <w:p w:rsidR="00C93061" w:rsidRPr="00221A00" w:rsidRDefault="00C93061" w:rsidP="00C93061">
      <w:pPr>
        <w:pStyle w:val="ind11"/>
        <w:numPr>
          <w:ilvl w:val="0"/>
          <w:numId w:val="17"/>
        </w:numPr>
        <w:rPr>
          <w:rFonts w:ascii="Arial Narrow" w:hAnsi="Arial Narrow"/>
          <w:b/>
          <w:szCs w:val="20"/>
        </w:rPr>
      </w:pPr>
      <w:r w:rsidRPr="00221A00">
        <w:rPr>
          <w:rFonts w:ascii="Arial Narrow" w:hAnsi="Arial Narrow"/>
          <w:b/>
          <w:szCs w:val="20"/>
        </w:rPr>
        <w:t xml:space="preserve">And such other matters as may be delegated by the </w:t>
      </w:r>
      <w:r>
        <w:rPr>
          <w:rFonts w:ascii="Arial Narrow" w:hAnsi="Arial Narrow"/>
          <w:b/>
          <w:szCs w:val="20"/>
        </w:rPr>
        <w:t>B</w:t>
      </w:r>
      <w:r w:rsidRPr="00221A00">
        <w:rPr>
          <w:rFonts w:ascii="Arial Narrow" w:hAnsi="Arial Narrow"/>
          <w:b/>
          <w:szCs w:val="20"/>
        </w:rPr>
        <w:t xml:space="preserve">oard to the </w:t>
      </w:r>
      <w:r>
        <w:rPr>
          <w:rFonts w:ascii="Arial Narrow" w:hAnsi="Arial Narrow"/>
          <w:b/>
          <w:szCs w:val="20"/>
        </w:rPr>
        <w:t>C</w:t>
      </w:r>
      <w:r w:rsidRPr="00221A00">
        <w:rPr>
          <w:rFonts w:ascii="Arial Narrow" w:hAnsi="Arial Narrow"/>
          <w:b/>
          <w:szCs w:val="20"/>
        </w:rPr>
        <w:t xml:space="preserve">hief </w:t>
      </w:r>
      <w:r>
        <w:rPr>
          <w:rFonts w:ascii="Arial Narrow" w:hAnsi="Arial Narrow"/>
          <w:b/>
          <w:szCs w:val="20"/>
        </w:rPr>
        <w:t>E</w:t>
      </w:r>
      <w:r w:rsidRPr="00221A00">
        <w:rPr>
          <w:rFonts w:ascii="Arial Narrow" w:hAnsi="Arial Narrow"/>
          <w:b/>
          <w:szCs w:val="20"/>
        </w:rPr>
        <w:t xml:space="preserve">xecutive </w:t>
      </w:r>
      <w:r>
        <w:rPr>
          <w:rFonts w:ascii="Arial Narrow" w:hAnsi="Arial Narrow"/>
          <w:b/>
          <w:szCs w:val="20"/>
        </w:rPr>
        <w:t>O</w:t>
      </w:r>
      <w:r w:rsidRPr="00221A00">
        <w:rPr>
          <w:rFonts w:ascii="Arial Narrow" w:hAnsi="Arial Narrow"/>
          <w:b/>
          <w:szCs w:val="20"/>
        </w:rPr>
        <w:t xml:space="preserve">fficer. </w:t>
      </w:r>
    </w:p>
    <w:p w:rsidR="00C93061" w:rsidRPr="002C3A36" w:rsidRDefault="00C93061" w:rsidP="00C93061">
      <w:pPr>
        <w:numPr>
          <w:ilvl w:val="1"/>
          <w:numId w:val="17"/>
        </w:numPr>
        <w:autoSpaceDE w:val="0"/>
        <w:autoSpaceDN w:val="0"/>
        <w:adjustRightInd w:val="0"/>
        <w:rPr>
          <w:rFonts w:ascii="Arial Narrow" w:hAnsi="Arial Narrow"/>
          <w:sz w:val="24"/>
        </w:rPr>
      </w:pPr>
      <w:r w:rsidRPr="002C3A36">
        <w:rPr>
          <w:rFonts w:ascii="Arial Narrow" w:hAnsi="Arial Narrow"/>
          <w:sz w:val="24"/>
        </w:rPr>
        <w:t xml:space="preserve">Organizational leadership to support a culture of patient safety and quality improvement in </w:t>
      </w:r>
      <w:r>
        <w:rPr>
          <w:rFonts w:ascii="Arial Narrow" w:hAnsi="Arial Narrow"/>
          <w:sz w:val="24"/>
        </w:rPr>
        <w:t>Southern Health-Santé Sud</w:t>
      </w:r>
      <w:r w:rsidRPr="002C3A36">
        <w:rPr>
          <w:rFonts w:ascii="Arial Narrow" w:hAnsi="Arial Narrow"/>
          <w:sz w:val="24"/>
        </w:rPr>
        <w:t>.</w:t>
      </w:r>
    </w:p>
    <w:p w:rsidR="00C93061" w:rsidRPr="002C3A36" w:rsidRDefault="00C93061" w:rsidP="00C93061">
      <w:pPr>
        <w:numPr>
          <w:ilvl w:val="1"/>
          <w:numId w:val="17"/>
        </w:numPr>
        <w:autoSpaceDE w:val="0"/>
        <w:autoSpaceDN w:val="0"/>
        <w:adjustRightInd w:val="0"/>
        <w:rPr>
          <w:rFonts w:ascii="Arial Narrow" w:hAnsi="Arial Narrow"/>
          <w:sz w:val="24"/>
        </w:rPr>
      </w:pPr>
      <w:r w:rsidRPr="002C3A36">
        <w:rPr>
          <w:rFonts w:ascii="Arial Narrow" w:hAnsi="Arial Narrow"/>
          <w:sz w:val="24"/>
        </w:rPr>
        <w:t>Organizational assess</w:t>
      </w:r>
      <w:r>
        <w:rPr>
          <w:rFonts w:ascii="Arial Narrow" w:hAnsi="Arial Narrow"/>
          <w:sz w:val="24"/>
        </w:rPr>
        <w:t>ment of</w:t>
      </w:r>
      <w:r w:rsidRPr="002C3A36">
        <w:rPr>
          <w:rFonts w:ascii="Arial Narrow" w:hAnsi="Arial Narrow"/>
          <w:sz w:val="24"/>
        </w:rPr>
        <w:t xml:space="preserve"> trends in the environment, including the service needs of the populations the </w:t>
      </w:r>
      <w:r>
        <w:rPr>
          <w:rFonts w:ascii="Arial Narrow" w:hAnsi="Arial Narrow"/>
          <w:sz w:val="24"/>
        </w:rPr>
        <w:t>Southern Health-Santé Sud</w:t>
      </w:r>
      <w:r w:rsidRPr="002C3A36">
        <w:rPr>
          <w:rFonts w:ascii="Arial Narrow" w:hAnsi="Arial Narrow"/>
          <w:sz w:val="24"/>
        </w:rPr>
        <w:t xml:space="preserve"> serves.</w:t>
      </w:r>
    </w:p>
    <w:p w:rsidR="00C93061" w:rsidRDefault="00C93061" w:rsidP="00C93061">
      <w:pPr>
        <w:numPr>
          <w:ilvl w:val="1"/>
          <w:numId w:val="17"/>
        </w:numPr>
        <w:autoSpaceDE w:val="0"/>
        <w:autoSpaceDN w:val="0"/>
        <w:adjustRightInd w:val="0"/>
        <w:rPr>
          <w:rFonts w:ascii="Arial Narrow" w:hAnsi="Arial Narrow"/>
          <w:sz w:val="24"/>
        </w:rPr>
      </w:pPr>
      <w:r w:rsidRPr="00C05745">
        <w:rPr>
          <w:rFonts w:ascii="Arial Narrow" w:hAnsi="Arial Narrow"/>
          <w:sz w:val="24"/>
        </w:rPr>
        <w:t>Organizational commitment to community engagement and partnership.</w:t>
      </w:r>
    </w:p>
    <w:p w:rsidR="00C93061" w:rsidRPr="00C05745" w:rsidRDefault="00C93061" w:rsidP="00C93061">
      <w:pPr>
        <w:autoSpaceDE w:val="0"/>
        <w:autoSpaceDN w:val="0"/>
        <w:adjustRightInd w:val="0"/>
        <w:rPr>
          <w:rFonts w:ascii="Arial Narrow" w:hAnsi="Arial Narrow"/>
          <w:sz w:val="24"/>
        </w:rPr>
      </w:pPr>
    </w:p>
    <w:p w:rsidR="00C93061" w:rsidRPr="00787FFE" w:rsidRDefault="00C93061" w:rsidP="00C93061">
      <w:pPr>
        <w:numPr>
          <w:ilvl w:val="0"/>
          <w:numId w:val="17"/>
        </w:numPr>
        <w:spacing w:after="100" w:afterAutospacing="1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Required Competencies and Qualifications</w:t>
      </w:r>
      <w:r w:rsidRPr="00787FFE">
        <w:rPr>
          <w:rFonts w:ascii="Arial Narrow" w:hAnsi="Arial Narrow"/>
          <w:b/>
          <w:sz w:val="24"/>
        </w:rPr>
        <w:t>:</w:t>
      </w:r>
    </w:p>
    <w:p w:rsidR="00C93061" w:rsidRDefault="00C93061" w:rsidP="00C93061">
      <w:pPr>
        <w:numPr>
          <w:ilvl w:val="1"/>
          <w:numId w:val="17"/>
        </w:numPr>
        <w:autoSpaceDE w:val="0"/>
        <w:autoSpaceDN w:val="0"/>
        <w:adjustRightInd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CEO </w:t>
      </w:r>
      <w:r w:rsidRPr="004563A1">
        <w:rPr>
          <w:rFonts w:ascii="Arial Narrow" w:hAnsi="Arial Narrow"/>
          <w:sz w:val="24"/>
        </w:rPr>
        <w:t>comp</w:t>
      </w:r>
      <w:r>
        <w:rPr>
          <w:rFonts w:ascii="Arial Narrow" w:hAnsi="Arial Narrow"/>
          <w:sz w:val="24"/>
        </w:rPr>
        <w:t xml:space="preserve">etency as set out in </w:t>
      </w:r>
      <w:r w:rsidRPr="004563A1">
        <w:rPr>
          <w:rFonts w:ascii="Arial Narrow" w:hAnsi="Arial Narrow"/>
          <w:sz w:val="24"/>
        </w:rPr>
        <w:t xml:space="preserve">Executive Limitation </w:t>
      </w:r>
      <w:r>
        <w:rPr>
          <w:rFonts w:ascii="Arial Narrow" w:hAnsi="Arial Narrow"/>
          <w:sz w:val="24"/>
        </w:rPr>
        <w:t>(EL-11)</w:t>
      </w:r>
      <w:r w:rsidRPr="004563A1">
        <w:rPr>
          <w:rFonts w:ascii="Arial Narrow" w:hAnsi="Arial Narrow"/>
          <w:sz w:val="24"/>
        </w:rPr>
        <w:t xml:space="preserve"> CEO Leadership Competency</w:t>
      </w:r>
      <w:r>
        <w:rPr>
          <w:rFonts w:ascii="Arial Narrow" w:hAnsi="Arial Narrow"/>
          <w:sz w:val="24"/>
        </w:rPr>
        <w:t>.</w:t>
      </w:r>
    </w:p>
    <w:p w:rsidR="00C93061" w:rsidRPr="001E370E" w:rsidRDefault="00C93061" w:rsidP="00C93061">
      <w:pPr>
        <w:numPr>
          <w:ilvl w:val="1"/>
          <w:numId w:val="17"/>
        </w:numPr>
        <w:autoSpaceDE w:val="0"/>
        <w:autoSpaceDN w:val="0"/>
        <w:adjustRightInd w:val="0"/>
        <w:rPr>
          <w:rFonts w:ascii="Arial Narrow" w:hAnsi="Arial Narrow"/>
          <w:sz w:val="24"/>
        </w:rPr>
      </w:pPr>
      <w:r w:rsidRPr="00D823C0">
        <w:rPr>
          <w:rFonts w:ascii="Arial Narrow" w:hAnsi="Arial Narrow"/>
          <w:sz w:val="24"/>
        </w:rPr>
        <w:t>An advanced degree in</w:t>
      </w:r>
      <w:r>
        <w:rPr>
          <w:rFonts w:ascii="Arial Narrow" w:hAnsi="Arial Narrow"/>
          <w:sz w:val="24"/>
        </w:rPr>
        <w:t xml:space="preserve"> H</w:t>
      </w:r>
      <w:r w:rsidRPr="001E370E">
        <w:rPr>
          <w:rFonts w:ascii="Arial Narrow" w:hAnsi="Arial Narrow"/>
          <w:sz w:val="24"/>
        </w:rPr>
        <w:t>ealthcare</w:t>
      </w:r>
      <w:r w:rsidRPr="00D823C0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Leadership/M</w:t>
      </w:r>
      <w:r w:rsidRPr="00D823C0">
        <w:rPr>
          <w:rFonts w:ascii="Arial Narrow" w:hAnsi="Arial Narrow"/>
          <w:sz w:val="24"/>
        </w:rPr>
        <w:t xml:space="preserve">anagement </w:t>
      </w:r>
      <w:r w:rsidRPr="001E370E">
        <w:rPr>
          <w:rFonts w:ascii="Arial Narrow" w:hAnsi="Arial Narrow"/>
          <w:sz w:val="24"/>
        </w:rPr>
        <w:t xml:space="preserve">or </w:t>
      </w:r>
      <w:r>
        <w:rPr>
          <w:rFonts w:ascii="Arial Narrow" w:hAnsi="Arial Narrow"/>
          <w:sz w:val="24"/>
        </w:rPr>
        <w:t>an</w:t>
      </w:r>
      <w:r w:rsidRPr="001E370E">
        <w:rPr>
          <w:rFonts w:ascii="Arial Narrow" w:hAnsi="Arial Narrow"/>
          <w:sz w:val="24"/>
        </w:rPr>
        <w:t xml:space="preserve">other relevant field with appropriate executive </w:t>
      </w:r>
      <w:r>
        <w:rPr>
          <w:rFonts w:ascii="Arial Narrow" w:hAnsi="Arial Narrow"/>
          <w:sz w:val="24"/>
        </w:rPr>
        <w:t xml:space="preserve">leadership and </w:t>
      </w:r>
      <w:r w:rsidRPr="001E370E">
        <w:rPr>
          <w:rFonts w:ascii="Arial Narrow" w:hAnsi="Arial Narrow"/>
          <w:sz w:val="24"/>
        </w:rPr>
        <w:t>management experience in a health care setting.</w:t>
      </w:r>
    </w:p>
    <w:p w:rsidR="00C93061" w:rsidRPr="001E370E" w:rsidRDefault="00C93061" w:rsidP="00C93061">
      <w:pPr>
        <w:numPr>
          <w:ilvl w:val="1"/>
          <w:numId w:val="17"/>
        </w:numPr>
        <w:autoSpaceDE w:val="0"/>
        <w:autoSpaceDN w:val="0"/>
        <w:adjustRightInd w:val="0"/>
        <w:rPr>
          <w:rFonts w:ascii="Arial Narrow" w:hAnsi="Arial Narrow"/>
          <w:sz w:val="24"/>
        </w:rPr>
      </w:pPr>
      <w:r w:rsidRPr="001E370E">
        <w:rPr>
          <w:rFonts w:ascii="Arial Narrow" w:hAnsi="Arial Narrow"/>
          <w:sz w:val="24"/>
        </w:rPr>
        <w:t xml:space="preserve">A broad understanding of health care and population health issues and a thorough knowledge of modern management </w:t>
      </w:r>
      <w:r>
        <w:rPr>
          <w:rFonts w:ascii="Arial Narrow" w:hAnsi="Arial Narrow"/>
          <w:sz w:val="24"/>
        </w:rPr>
        <w:t xml:space="preserve">and financial principles, practices, and methods. </w:t>
      </w:r>
    </w:p>
    <w:p w:rsidR="00C93061" w:rsidRDefault="00C93061" w:rsidP="00C93061">
      <w:pPr>
        <w:numPr>
          <w:ilvl w:val="1"/>
          <w:numId w:val="17"/>
        </w:numPr>
        <w:autoSpaceDE w:val="0"/>
        <w:autoSpaceDN w:val="0"/>
        <w:adjustRightInd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Demonstrated experience working in a regional or complex </w:t>
      </w:r>
      <w:r w:rsidRPr="001E370E">
        <w:rPr>
          <w:rFonts w:ascii="Arial Narrow" w:hAnsi="Arial Narrow"/>
          <w:sz w:val="24"/>
        </w:rPr>
        <w:t>health</w:t>
      </w:r>
      <w:r w:rsidRPr="00FE4BBA">
        <w:rPr>
          <w:rFonts w:ascii="Arial Narrow" w:hAnsi="Arial Narrow"/>
          <w:color w:val="FF0000"/>
          <w:sz w:val="24"/>
        </w:rPr>
        <w:t xml:space="preserve"> </w:t>
      </w:r>
      <w:r w:rsidRPr="0085393A">
        <w:rPr>
          <w:rFonts w:ascii="Arial Narrow" w:hAnsi="Arial Narrow"/>
          <w:sz w:val="24"/>
        </w:rPr>
        <w:t xml:space="preserve">environment where there may be conflicting objectives, </w:t>
      </w:r>
      <w:r>
        <w:rPr>
          <w:rFonts w:ascii="Arial Narrow" w:hAnsi="Arial Narrow"/>
          <w:sz w:val="24"/>
        </w:rPr>
        <w:t xml:space="preserve">with an </w:t>
      </w:r>
      <w:r w:rsidRPr="0085393A">
        <w:rPr>
          <w:rFonts w:ascii="Arial Narrow" w:hAnsi="Arial Narrow"/>
          <w:sz w:val="24"/>
        </w:rPr>
        <w:t>ability to navigate and pull all into a broader system view</w:t>
      </w:r>
      <w:r>
        <w:rPr>
          <w:rFonts w:ascii="Arial Narrow" w:hAnsi="Arial Narrow"/>
          <w:sz w:val="24"/>
        </w:rPr>
        <w:t>.</w:t>
      </w:r>
    </w:p>
    <w:p w:rsidR="00C93061" w:rsidRDefault="00C93061" w:rsidP="00C93061">
      <w:pPr>
        <w:numPr>
          <w:ilvl w:val="1"/>
          <w:numId w:val="17"/>
        </w:numPr>
        <w:autoSpaceDE w:val="0"/>
        <w:autoSpaceDN w:val="0"/>
        <w:adjustRightInd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An</w:t>
      </w:r>
      <w:r w:rsidRPr="0085393A">
        <w:rPr>
          <w:rFonts w:ascii="Arial Narrow" w:hAnsi="Arial Narrow"/>
          <w:sz w:val="24"/>
        </w:rPr>
        <w:t xml:space="preserve"> ability to effectively engage </w:t>
      </w:r>
      <w:r>
        <w:rPr>
          <w:rFonts w:ascii="Arial Narrow" w:hAnsi="Arial Narrow"/>
          <w:sz w:val="24"/>
        </w:rPr>
        <w:t>communities and stakeholders.</w:t>
      </w:r>
    </w:p>
    <w:p w:rsidR="00C93061" w:rsidRPr="0085393A" w:rsidRDefault="00C93061" w:rsidP="00C93061">
      <w:pPr>
        <w:numPr>
          <w:ilvl w:val="1"/>
          <w:numId w:val="17"/>
        </w:numPr>
        <w:autoSpaceDE w:val="0"/>
        <w:autoSpaceDN w:val="0"/>
        <w:adjustRightInd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Demonstrated experience or solid comprehension of policy governance and a willingness to work within a policy governance </w:t>
      </w:r>
      <w:r w:rsidRPr="00B8068C">
        <w:rPr>
          <w:rFonts w:ascii="Arial Narrow" w:hAnsi="Arial Narrow"/>
          <w:sz w:val="24"/>
        </w:rPr>
        <w:t>framework</w:t>
      </w:r>
      <w:r>
        <w:rPr>
          <w:rFonts w:ascii="Arial Narrow" w:hAnsi="Arial Narrow"/>
          <w:sz w:val="24"/>
        </w:rPr>
        <w:t>.</w:t>
      </w:r>
    </w:p>
    <w:p w:rsidR="00C93061" w:rsidRDefault="00C93061" w:rsidP="00C93061">
      <w:pPr>
        <w:ind w:right="540"/>
        <w:jc w:val="both"/>
        <w:rPr>
          <w:rFonts w:ascii="Arial Narrow" w:hAnsi="Arial Narrow"/>
          <w:sz w:val="24"/>
        </w:rPr>
      </w:pPr>
    </w:p>
    <w:p w:rsidR="00C93061" w:rsidRPr="00DD7FAA" w:rsidRDefault="00C93061" w:rsidP="00C93061">
      <w:pPr>
        <w:numPr>
          <w:ilvl w:val="0"/>
          <w:numId w:val="17"/>
        </w:numPr>
        <w:spacing w:after="100" w:afterAutospacing="1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K</w:t>
      </w:r>
      <w:r w:rsidRPr="00DD7FAA">
        <w:rPr>
          <w:rFonts w:ascii="Arial Narrow" w:hAnsi="Arial Narrow"/>
          <w:b/>
          <w:sz w:val="24"/>
        </w:rPr>
        <w:t xml:space="preserve">ey </w:t>
      </w:r>
      <w:r>
        <w:rPr>
          <w:rFonts w:ascii="Arial Narrow" w:hAnsi="Arial Narrow"/>
          <w:b/>
          <w:sz w:val="24"/>
        </w:rPr>
        <w:t>S</w:t>
      </w:r>
      <w:r w:rsidRPr="00DD7FAA">
        <w:rPr>
          <w:rFonts w:ascii="Arial Narrow" w:hAnsi="Arial Narrow"/>
          <w:b/>
          <w:sz w:val="24"/>
        </w:rPr>
        <w:t xml:space="preserve">kill </w:t>
      </w:r>
      <w:r>
        <w:rPr>
          <w:rFonts w:ascii="Arial Narrow" w:hAnsi="Arial Narrow"/>
          <w:b/>
          <w:sz w:val="24"/>
        </w:rPr>
        <w:t>S</w:t>
      </w:r>
      <w:r w:rsidRPr="00DD7FAA">
        <w:rPr>
          <w:rFonts w:ascii="Arial Narrow" w:hAnsi="Arial Narrow"/>
          <w:b/>
          <w:sz w:val="24"/>
        </w:rPr>
        <w:t>ets</w:t>
      </w:r>
      <w:r>
        <w:rPr>
          <w:rFonts w:ascii="Arial Narrow" w:hAnsi="Arial Narrow"/>
          <w:b/>
          <w:sz w:val="24"/>
        </w:rPr>
        <w:t>:</w:t>
      </w:r>
    </w:p>
    <w:p w:rsidR="009101B3" w:rsidRDefault="009101B3" w:rsidP="009101B3">
      <w:pPr>
        <w:numPr>
          <w:ilvl w:val="1"/>
          <w:numId w:val="17"/>
        </w:numPr>
        <w:tabs>
          <w:tab w:val="num" w:pos="1701"/>
        </w:tabs>
        <w:autoSpaceDE w:val="0"/>
        <w:autoSpaceDN w:val="0"/>
        <w:adjustRightInd w:val="0"/>
        <w:ind w:left="993" w:hanging="63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Integrity and trust</w:t>
      </w:r>
    </w:p>
    <w:p w:rsidR="009101B3" w:rsidRDefault="009101B3" w:rsidP="009101B3">
      <w:pPr>
        <w:numPr>
          <w:ilvl w:val="1"/>
          <w:numId w:val="17"/>
        </w:numPr>
        <w:tabs>
          <w:tab w:val="num" w:pos="1701"/>
        </w:tabs>
        <w:autoSpaceDE w:val="0"/>
        <w:autoSpaceDN w:val="0"/>
        <w:adjustRightInd w:val="0"/>
        <w:ind w:left="993" w:hanging="63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Ethics and values</w:t>
      </w:r>
    </w:p>
    <w:p w:rsidR="009101B3" w:rsidRDefault="009101B3" w:rsidP="009101B3">
      <w:pPr>
        <w:numPr>
          <w:ilvl w:val="1"/>
          <w:numId w:val="17"/>
        </w:numPr>
        <w:tabs>
          <w:tab w:val="num" w:pos="1701"/>
        </w:tabs>
        <w:autoSpaceDE w:val="0"/>
        <w:autoSpaceDN w:val="0"/>
        <w:adjustRightInd w:val="0"/>
        <w:ind w:left="993" w:hanging="63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People-</w:t>
      </w:r>
      <w:proofErr w:type="spellStart"/>
      <w:r>
        <w:rPr>
          <w:rFonts w:ascii="Arial Narrow" w:hAnsi="Arial Narrow"/>
          <w:sz w:val="24"/>
        </w:rPr>
        <w:t>centred</w:t>
      </w:r>
      <w:proofErr w:type="spellEnd"/>
      <w:r>
        <w:rPr>
          <w:rFonts w:ascii="Arial Narrow" w:hAnsi="Arial Narrow"/>
          <w:sz w:val="24"/>
        </w:rPr>
        <w:t xml:space="preserve"> and managing vision and mission</w:t>
      </w:r>
    </w:p>
    <w:p w:rsidR="009101B3" w:rsidRDefault="009101B3" w:rsidP="009101B3">
      <w:pPr>
        <w:numPr>
          <w:ilvl w:val="1"/>
          <w:numId w:val="17"/>
        </w:numPr>
        <w:tabs>
          <w:tab w:val="num" w:pos="1701"/>
        </w:tabs>
        <w:autoSpaceDE w:val="0"/>
        <w:autoSpaceDN w:val="0"/>
        <w:adjustRightInd w:val="0"/>
        <w:ind w:left="993" w:hanging="63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Political and interpersonal savvy and humor</w:t>
      </w:r>
    </w:p>
    <w:p w:rsidR="009101B3" w:rsidRDefault="009101B3" w:rsidP="009101B3">
      <w:pPr>
        <w:numPr>
          <w:ilvl w:val="1"/>
          <w:numId w:val="17"/>
        </w:numPr>
        <w:tabs>
          <w:tab w:val="num" w:pos="1701"/>
        </w:tabs>
        <w:autoSpaceDE w:val="0"/>
        <w:autoSpaceDN w:val="0"/>
        <w:adjustRightInd w:val="0"/>
        <w:ind w:left="993" w:hanging="63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Drive for results</w:t>
      </w:r>
    </w:p>
    <w:p w:rsidR="009101B3" w:rsidRDefault="009101B3" w:rsidP="009101B3">
      <w:pPr>
        <w:numPr>
          <w:ilvl w:val="1"/>
          <w:numId w:val="17"/>
        </w:numPr>
        <w:tabs>
          <w:tab w:val="num" w:pos="1701"/>
        </w:tabs>
        <w:autoSpaceDE w:val="0"/>
        <w:autoSpaceDN w:val="0"/>
        <w:adjustRightInd w:val="0"/>
        <w:ind w:left="993" w:hanging="63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Building effective teams, motivating and delegating</w:t>
      </w:r>
    </w:p>
    <w:p w:rsidR="009101B3" w:rsidRDefault="009101B3" w:rsidP="009101B3">
      <w:pPr>
        <w:numPr>
          <w:ilvl w:val="1"/>
          <w:numId w:val="17"/>
        </w:numPr>
        <w:tabs>
          <w:tab w:val="num" w:pos="1701"/>
        </w:tabs>
        <w:autoSpaceDE w:val="0"/>
        <w:autoSpaceDN w:val="0"/>
        <w:adjustRightInd w:val="0"/>
        <w:ind w:left="993" w:hanging="63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Organizing, organizational agility</w:t>
      </w:r>
    </w:p>
    <w:p w:rsidR="009101B3" w:rsidRDefault="009101B3" w:rsidP="009101B3">
      <w:pPr>
        <w:numPr>
          <w:ilvl w:val="1"/>
          <w:numId w:val="17"/>
        </w:numPr>
        <w:tabs>
          <w:tab w:val="num" w:pos="1701"/>
        </w:tabs>
        <w:autoSpaceDE w:val="0"/>
        <w:autoSpaceDN w:val="0"/>
        <w:adjustRightInd w:val="0"/>
        <w:ind w:left="993" w:hanging="63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Setting objectives and goals</w:t>
      </w:r>
    </w:p>
    <w:p w:rsidR="009101B3" w:rsidRDefault="009101B3" w:rsidP="009101B3">
      <w:pPr>
        <w:numPr>
          <w:ilvl w:val="1"/>
          <w:numId w:val="17"/>
        </w:numPr>
        <w:tabs>
          <w:tab w:val="num" w:pos="1701"/>
        </w:tabs>
        <w:autoSpaceDE w:val="0"/>
        <w:autoSpaceDN w:val="0"/>
        <w:adjustRightInd w:val="0"/>
        <w:ind w:left="993" w:hanging="63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Problem solving and conflict management</w:t>
      </w:r>
    </w:p>
    <w:p w:rsidR="00622E27" w:rsidRPr="009101B3" w:rsidRDefault="009101B3" w:rsidP="009101B3">
      <w:pPr>
        <w:numPr>
          <w:ilvl w:val="1"/>
          <w:numId w:val="17"/>
        </w:numPr>
        <w:tabs>
          <w:tab w:val="num" w:pos="1701"/>
        </w:tabs>
        <w:autoSpaceDE w:val="0"/>
        <w:autoSpaceDN w:val="0"/>
        <w:adjustRightInd w:val="0"/>
        <w:ind w:left="993" w:hanging="633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Negotiating</w:t>
      </w:r>
    </w:p>
    <w:sectPr w:rsidR="00622E27" w:rsidRPr="009101B3" w:rsidSect="00C93061">
      <w:footerReference w:type="default" r:id="rId11"/>
      <w:pgSz w:w="12240" w:h="15840"/>
      <w:pgMar w:top="900" w:right="104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99C" w:rsidRDefault="00F2099C">
      <w:r>
        <w:separator/>
      </w:r>
    </w:p>
  </w:endnote>
  <w:endnote w:type="continuationSeparator" w:id="0">
    <w:p w:rsidR="00F2099C" w:rsidRDefault="00F2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gu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6E5" w:rsidRPr="005E6BD1" w:rsidRDefault="00C93061">
    <w:pPr>
      <w:pStyle w:val="Footer"/>
      <w:rPr>
        <w:rFonts w:ascii="Arial Narrow" w:hAnsi="Arial Narrow"/>
      </w:rPr>
    </w:pPr>
    <w:r>
      <w:rPr>
        <w:rFonts w:ascii="Arial Narrow" w:hAnsi="Arial Narrow"/>
      </w:rPr>
      <w:t>Board-CEO Linkage (BC-1</w:t>
    </w:r>
    <w:r w:rsidR="008C390C">
      <w:rPr>
        <w:rFonts w:ascii="Arial Narrow" w:hAnsi="Arial Narrow"/>
      </w:rPr>
      <w:t xml:space="preserve">) </w:t>
    </w:r>
    <w:r>
      <w:rPr>
        <w:rFonts w:ascii="Arial Narrow" w:hAnsi="Arial Narrow"/>
      </w:rPr>
      <w:t>Global Governance Management Connection; CEO Position Profile</w:t>
    </w:r>
    <w:r w:rsidR="005E6BD1" w:rsidRPr="005E6BD1">
      <w:rPr>
        <w:rFonts w:ascii="Arial Narrow" w:hAnsi="Arial Narrow"/>
      </w:rPr>
      <w:t xml:space="preserve"> </w:t>
    </w:r>
    <w:r w:rsidR="00EB5C9F">
      <w:rPr>
        <w:rFonts w:ascii="Arial Narrow" w:hAnsi="Arial Narrow"/>
      </w:rPr>
      <w:t>November 29, 2021</w:t>
    </w:r>
  </w:p>
  <w:p w:rsidR="00EE26E5" w:rsidRPr="005E6BD1" w:rsidRDefault="00EB5C9F" w:rsidP="00B23FA7">
    <w:pPr>
      <w:pStyle w:val="Footer"/>
      <w:rPr>
        <w:rFonts w:ascii="Arial Narrow" w:hAnsi="Arial Narrow"/>
      </w:rPr>
    </w:pPr>
    <w:sdt>
      <w:sdtPr>
        <w:rPr>
          <w:rFonts w:ascii="Arial Narrow" w:hAnsi="Arial Narrow"/>
        </w:rPr>
        <w:id w:val="159528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E26E5" w:rsidRPr="005E6BD1">
              <w:rPr>
                <w:rFonts w:ascii="Arial Narrow" w:hAnsi="Arial Narrow"/>
              </w:rPr>
              <w:t xml:space="preserve">Page </w:t>
            </w:r>
            <w:r w:rsidR="009B0ABE" w:rsidRPr="005E6BD1">
              <w:rPr>
                <w:rFonts w:ascii="Arial Narrow" w:hAnsi="Arial Narrow"/>
              </w:rPr>
              <w:fldChar w:fldCharType="begin"/>
            </w:r>
            <w:r w:rsidR="00EE26E5" w:rsidRPr="005E6BD1">
              <w:rPr>
                <w:rFonts w:ascii="Arial Narrow" w:hAnsi="Arial Narrow"/>
              </w:rPr>
              <w:instrText xml:space="preserve"> PAGE </w:instrText>
            </w:r>
            <w:r w:rsidR="009B0ABE" w:rsidRPr="005E6BD1">
              <w:rPr>
                <w:rFonts w:ascii="Arial Narrow" w:hAnsi="Arial Narrow"/>
              </w:rPr>
              <w:fldChar w:fldCharType="separate"/>
            </w:r>
            <w:r w:rsidR="0077145B">
              <w:rPr>
                <w:rFonts w:ascii="Arial Narrow" w:hAnsi="Arial Narrow"/>
                <w:noProof/>
              </w:rPr>
              <w:t>1</w:t>
            </w:r>
            <w:r w:rsidR="009B0ABE" w:rsidRPr="005E6BD1">
              <w:rPr>
                <w:rFonts w:ascii="Arial Narrow" w:hAnsi="Arial Narrow"/>
              </w:rPr>
              <w:fldChar w:fldCharType="end"/>
            </w:r>
            <w:r w:rsidR="00EE26E5" w:rsidRPr="005E6BD1">
              <w:rPr>
                <w:rFonts w:ascii="Arial Narrow" w:hAnsi="Arial Narrow"/>
              </w:rPr>
              <w:t xml:space="preserve"> of </w:t>
            </w:r>
            <w:r w:rsidR="009B0ABE" w:rsidRPr="005E6BD1">
              <w:rPr>
                <w:rFonts w:ascii="Arial Narrow" w:hAnsi="Arial Narrow"/>
              </w:rPr>
              <w:fldChar w:fldCharType="begin"/>
            </w:r>
            <w:r w:rsidR="00EE26E5" w:rsidRPr="005E6BD1">
              <w:rPr>
                <w:rFonts w:ascii="Arial Narrow" w:hAnsi="Arial Narrow"/>
              </w:rPr>
              <w:instrText xml:space="preserve"> NUMPAGES  </w:instrText>
            </w:r>
            <w:r w:rsidR="009B0ABE" w:rsidRPr="005E6BD1">
              <w:rPr>
                <w:rFonts w:ascii="Arial Narrow" w:hAnsi="Arial Narrow"/>
              </w:rPr>
              <w:fldChar w:fldCharType="separate"/>
            </w:r>
            <w:r w:rsidR="0077145B">
              <w:rPr>
                <w:rFonts w:ascii="Arial Narrow" w:hAnsi="Arial Narrow"/>
                <w:noProof/>
              </w:rPr>
              <w:t>3</w:t>
            </w:r>
            <w:r w:rsidR="009B0ABE" w:rsidRPr="005E6BD1">
              <w:rPr>
                <w:rFonts w:ascii="Arial Narrow" w:hAnsi="Arial Narrow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99C" w:rsidRDefault="00F2099C">
      <w:r>
        <w:separator/>
      </w:r>
    </w:p>
  </w:footnote>
  <w:footnote w:type="continuationSeparator" w:id="0">
    <w:p w:rsidR="00F2099C" w:rsidRDefault="00F2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6A89"/>
    <w:multiLevelType w:val="singleLevel"/>
    <w:tmpl w:val="98F2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abstractNum w:abstractNumId="1" w15:restartNumberingAfterBreak="0">
    <w:nsid w:val="1DCF4EBC"/>
    <w:multiLevelType w:val="multilevel"/>
    <w:tmpl w:val="93A813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i/>
      </w:rPr>
    </w:lvl>
  </w:abstractNum>
  <w:abstractNum w:abstractNumId="2" w15:restartNumberingAfterBreak="0">
    <w:nsid w:val="2BA2148A"/>
    <w:multiLevelType w:val="multilevel"/>
    <w:tmpl w:val="87E00B8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</w:rPr>
    </w:lvl>
  </w:abstractNum>
  <w:abstractNum w:abstractNumId="3" w15:restartNumberingAfterBreak="0">
    <w:nsid w:val="2BD6776F"/>
    <w:multiLevelType w:val="multilevel"/>
    <w:tmpl w:val="3EA46F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i/>
      </w:rPr>
    </w:lvl>
  </w:abstractNum>
  <w:abstractNum w:abstractNumId="4" w15:restartNumberingAfterBreak="0">
    <w:nsid w:val="30AC6635"/>
    <w:multiLevelType w:val="multilevel"/>
    <w:tmpl w:val="4DAAD46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</w:rPr>
    </w:lvl>
  </w:abstractNum>
  <w:abstractNum w:abstractNumId="5" w15:restartNumberingAfterBreak="0">
    <w:nsid w:val="32243DAA"/>
    <w:multiLevelType w:val="multilevel"/>
    <w:tmpl w:val="5C54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</w:rPr>
    </w:lvl>
  </w:abstractNum>
  <w:abstractNum w:abstractNumId="6" w15:restartNumberingAfterBreak="0">
    <w:nsid w:val="394420DD"/>
    <w:multiLevelType w:val="singleLevel"/>
    <w:tmpl w:val="0C3CCD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D04A2F"/>
    <w:multiLevelType w:val="multilevel"/>
    <w:tmpl w:val="4090223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</w:rPr>
    </w:lvl>
  </w:abstractNum>
  <w:abstractNum w:abstractNumId="8" w15:restartNumberingAfterBreak="0">
    <w:nsid w:val="565A0A27"/>
    <w:multiLevelType w:val="multilevel"/>
    <w:tmpl w:val="6016C7F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5DD80304"/>
    <w:multiLevelType w:val="multilevel"/>
    <w:tmpl w:val="AE0C93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5E011A14"/>
    <w:multiLevelType w:val="multilevel"/>
    <w:tmpl w:val="732C01C8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2692A88"/>
    <w:multiLevelType w:val="multilevel"/>
    <w:tmpl w:val="DC6252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647368D2"/>
    <w:multiLevelType w:val="multilevel"/>
    <w:tmpl w:val="39FCDD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5A52C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8707A4"/>
    <w:multiLevelType w:val="multilevel"/>
    <w:tmpl w:val="933C124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</w:rPr>
    </w:lvl>
  </w:abstractNum>
  <w:abstractNum w:abstractNumId="15" w15:restartNumberingAfterBreak="0">
    <w:nsid w:val="6CA82A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822EE3"/>
    <w:multiLevelType w:val="multilevel"/>
    <w:tmpl w:val="17986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6B70B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6BD11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14"/>
  </w:num>
  <w:num w:numId="6">
    <w:abstractNumId w:val="6"/>
  </w:num>
  <w:num w:numId="7">
    <w:abstractNumId w:val="17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  <w:num w:numId="14">
    <w:abstractNumId w:val="3"/>
  </w:num>
  <w:num w:numId="15">
    <w:abstractNumId w:val="4"/>
  </w:num>
  <w:num w:numId="16">
    <w:abstractNumId w:val="13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2F"/>
    <w:rsid w:val="00041237"/>
    <w:rsid w:val="0009035F"/>
    <w:rsid w:val="00091DAA"/>
    <w:rsid w:val="000B7247"/>
    <w:rsid w:val="000E0EDD"/>
    <w:rsid w:val="000E18C2"/>
    <w:rsid w:val="000E6AE2"/>
    <w:rsid w:val="0014154D"/>
    <w:rsid w:val="0014745A"/>
    <w:rsid w:val="00160E81"/>
    <w:rsid w:val="001813DD"/>
    <w:rsid w:val="00190B61"/>
    <w:rsid w:val="001B66FD"/>
    <w:rsid w:val="001C7FB2"/>
    <w:rsid w:val="001F404F"/>
    <w:rsid w:val="00201C26"/>
    <w:rsid w:val="002227CA"/>
    <w:rsid w:val="00233CCA"/>
    <w:rsid w:val="0023759F"/>
    <w:rsid w:val="00296F61"/>
    <w:rsid w:val="002A63B3"/>
    <w:rsid w:val="002B1CB3"/>
    <w:rsid w:val="002E0D9E"/>
    <w:rsid w:val="003008FE"/>
    <w:rsid w:val="0037351A"/>
    <w:rsid w:val="00392D42"/>
    <w:rsid w:val="003A477B"/>
    <w:rsid w:val="003B297B"/>
    <w:rsid w:val="003C7488"/>
    <w:rsid w:val="003D0D75"/>
    <w:rsid w:val="003F3206"/>
    <w:rsid w:val="00462CD7"/>
    <w:rsid w:val="00462ED2"/>
    <w:rsid w:val="004B708E"/>
    <w:rsid w:val="00556CEE"/>
    <w:rsid w:val="00560573"/>
    <w:rsid w:val="005A4AE7"/>
    <w:rsid w:val="005A501A"/>
    <w:rsid w:val="005B0D11"/>
    <w:rsid w:val="005E6BD1"/>
    <w:rsid w:val="00611282"/>
    <w:rsid w:val="00622E27"/>
    <w:rsid w:val="00666913"/>
    <w:rsid w:val="006C63BF"/>
    <w:rsid w:val="006F7708"/>
    <w:rsid w:val="0077145B"/>
    <w:rsid w:val="007B7A2C"/>
    <w:rsid w:val="007E3CEB"/>
    <w:rsid w:val="0081558A"/>
    <w:rsid w:val="00815DF6"/>
    <w:rsid w:val="008566F0"/>
    <w:rsid w:val="0088721C"/>
    <w:rsid w:val="00893BFE"/>
    <w:rsid w:val="008C390C"/>
    <w:rsid w:val="009101B3"/>
    <w:rsid w:val="0091045F"/>
    <w:rsid w:val="00932AD4"/>
    <w:rsid w:val="009B0ABE"/>
    <w:rsid w:val="009E4105"/>
    <w:rsid w:val="009F660E"/>
    <w:rsid w:val="00A53E70"/>
    <w:rsid w:val="00A81F92"/>
    <w:rsid w:val="00A87907"/>
    <w:rsid w:val="00B23FA7"/>
    <w:rsid w:val="00B65FA8"/>
    <w:rsid w:val="00B82D88"/>
    <w:rsid w:val="00BA525B"/>
    <w:rsid w:val="00BB5C2F"/>
    <w:rsid w:val="00BC4DEA"/>
    <w:rsid w:val="00BD1936"/>
    <w:rsid w:val="00BD593E"/>
    <w:rsid w:val="00C1476D"/>
    <w:rsid w:val="00C50A34"/>
    <w:rsid w:val="00C74A8E"/>
    <w:rsid w:val="00C777DD"/>
    <w:rsid w:val="00C93061"/>
    <w:rsid w:val="00CB3BCE"/>
    <w:rsid w:val="00D61D9D"/>
    <w:rsid w:val="00D842A3"/>
    <w:rsid w:val="00E0195F"/>
    <w:rsid w:val="00E03BD3"/>
    <w:rsid w:val="00E16068"/>
    <w:rsid w:val="00E664D5"/>
    <w:rsid w:val="00E81247"/>
    <w:rsid w:val="00EA1E44"/>
    <w:rsid w:val="00EB5C9F"/>
    <w:rsid w:val="00EE26E5"/>
    <w:rsid w:val="00F132E0"/>
    <w:rsid w:val="00F2099C"/>
    <w:rsid w:val="00F20A4F"/>
    <w:rsid w:val="00FD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1C821"/>
  <w15:docId w15:val="{4947DBDB-FA18-4EF5-8CE8-C7FF11AE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708E"/>
  </w:style>
  <w:style w:type="paragraph" w:styleId="Heading1">
    <w:name w:val="heading 1"/>
    <w:basedOn w:val="Normal"/>
    <w:next w:val="Normal"/>
    <w:qFormat/>
    <w:rsid w:val="004B708E"/>
    <w:pPr>
      <w:keepNext/>
      <w:outlineLvl w:val="0"/>
    </w:pPr>
    <w:rPr>
      <w:rFonts w:ascii="Shogun" w:hAnsi="Shogun"/>
      <w:b/>
      <w:color w:val="00FFFF"/>
      <w:sz w:val="96"/>
      <w:lang w:val="fr-CA"/>
    </w:rPr>
  </w:style>
  <w:style w:type="paragraph" w:styleId="Heading2">
    <w:name w:val="heading 2"/>
    <w:basedOn w:val="Normal"/>
    <w:next w:val="Normal"/>
    <w:qFormat/>
    <w:rsid w:val="004B708E"/>
    <w:pPr>
      <w:keepNext/>
      <w:outlineLvl w:val="1"/>
    </w:pPr>
    <w:rPr>
      <w:rFonts w:ascii="Shogun" w:hAnsi="Shogun"/>
      <w:color w:val="00FFFF"/>
      <w:sz w:val="96"/>
    </w:rPr>
  </w:style>
  <w:style w:type="paragraph" w:styleId="Heading3">
    <w:name w:val="heading 3"/>
    <w:basedOn w:val="Normal"/>
    <w:next w:val="Normal"/>
    <w:qFormat/>
    <w:rsid w:val="004B708E"/>
    <w:pPr>
      <w:keepNext/>
      <w:outlineLvl w:val="2"/>
    </w:pPr>
    <w:rPr>
      <w:rFonts w:ascii="Shogun" w:hAnsi="Shogun"/>
      <w:sz w:val="96"/>
    </w:rPr>
  </w:style>
  <w:style w:type="paragraph" w:styleId="Heading4">
    <w:name w:val="heading 4"/>
    <w:basedOn w:val="Normal"/>
    <w:next w:val="Normal"/>
    <w:qFormat/>
    <w:rsid w:val="004B708E"/>
    <w:pPr>
      <w:keepNext/>
      <w:outlineLvl w:val="3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B708E"/>
    <w:rPr>
      <w:sz w:val="24"/>
    </w:rPr>
  </w:style>
  <w:style w:type="paragraph" w:styleId="Header">
    <w:name w:val="header"/>
    <w:basedOn w:val="Normal"/>
    <w:rsid w:val="004B70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708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B708E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4B708E"/>
  </w:style>
  <w:style w:type="paragraph" w:styleId="BalloonText">
    <w:name w:val="Balloon Text"/>
    <w:basedOn w:val="Normal"/>
    <w:semiHidden/>
    <w:rsid w:val="004B70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E81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EE26E5"/>
  </w:style>
  <w:style w:type="paragraph" w:styleId="BodyText2">
    <w:name w:val="Body Text 2"/>
    <w:basedOn w:val="Normal"/>
    <w:link w:val="BodyText2Char"/>
    <w:rsid w:val="00C930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93061"/>
  </w:style>
  <w:style w:type="table" w:styleId="TableGrid">
    <w:name w:val="Table Grid"/>
    <w:basedOn w:val="TableNormal"/>
    <w:rsid w:val="00C9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11">
    <w:name w:val="ind11"/>
    <w:basedOn w:val="Normal"/>
    <w:rsid w:val="00C93061"/>
    <w:pPr>
      <w:spacing w:before="120" w:after="120"/>
      <w:ind w:left="480" w:right="120"/>
      <w:jc w:val="both"/>
    </w:pPr>
    <w:rPr>
      <w:sz w:val="24"/>
      <w:szCs w:val="24"/>
    </w:rPr>
  </w:style>
  <w:style w:type="paragraph" w:customStyle="1" w:styleId="title1">
    <w:name w:val="title1"/>
    <w:basedOn w:val="Normal"/>
    <w:rsid w:val="00C93061"/>
    <w:pPr>
      <w:spacing w:before="120"/>
      <w:ind w:left="120" w:right="120"/>
      <w:jc w:val="center"/>
    </w:pPr>
    <w:rPr>
      <w:color w:val="00008B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eb2.gov.mb.ca/laws/statutes/ccsm/r034f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BACC-9100-4170-BEF8-5BE5CB28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515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EASTMAN HEALTH/SANTÉ SUD-EST INC</vt:lpstr>
    </vt:vector>
  </TitlesOfParts>
  <Company>Santé  Sud-Est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EASTMAN HEALTH/SANTÉ SUD-EST INC</dc:title>
  <dc:creator>South Eastman Health/Sante Sud-Est Inc.</dc:creator>
  <cp:lastModifiedBy>Lyndsay Olson</cp:lastModifiedBy>
  <cp:revision>6</cp:revision>
  <cp:lastPrinted>2018-04-03T14:46:00Z</cp:lastPrinted>
  <dcterms:created xsi:type="dcterms:W3CDTF">2018-07-31T17:03:00Z</dcterms:created>
  <dcterms:modified xsi:type="dcterms:W3CDTF">2022-05-02T16:32:00Z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-1023932147</vt:i4>
  </property>
  <property fmtid="{D5CDD505-2E9C-101B-9397-08002B2CF9AE}" pid="3" name="_EmailSubject">
    <vt:lpwstr>GP Policies</vt:lpwstr>
  </property>
  <property fmtid="{D5CDD505-2E9C-101B-9397-08002B2CF9AE}" pid="4" name="_AuthorEmail">
    <vt:lpwstr>lrempel@sehealth.mb.ca</vt:lpwstr>
  </property>
  <property fmtid="{D5CDD505-2E9C-101B-9397-08002B2CF9AE}" pid="5" name="_AuthorEmailDisplayName">
    <vt:lpwstr>Lucille Rempel</vt:lpwstr>
  </property>
  <property fmtid="{D5CDD505-2E9C-101B-9397-08002B2CF9AE}" pid="6" name="_ReviewingToolsShownOnce">
    <vt:lpwstr/>
  </property>
</Properties>
</file>